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34A" w:rsidRDefault="0038334A" w:rsidP="006A1FF6">
      <w:pPr>
        <w:pStyle w:val="a3"/>
        <w:jc w:val="center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>Лекція</w:t>
      </w:r>
      <w:r w:rsidR="00BE4C1B">
        <w:rPr>
          <w:rStyle w:val="a4"/>
          <w:sz w:val="28"/>
          <w:szCs w:val="28"/>
          <w:lang w:val="uk-UA"/>
        </w:rPr>
        <w:t xml:space="preserve"> 11</w:t>
      </w:r>
    </w:p>
    <w:p w:rsidR="006A1FF6" w:rsidRDefault="006A1FF6" w:rsidP="006A1FF6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231F20"/>
          <w:sz w:val="26"/>
          <w:szCs w:val="26"/>
          <w:lang w:val="uk-UA"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231F20"/>
          <w:sz w:val="26"/>
          <w:szCs w:val="26"/>
          <w:lang w:val="uk-UA" w:eastAsia="en-US"/>
        </w:rPr>
        <w:t>Перитоніт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257285">
        <w:rPr>
          <w:rFonts w:eastAsiaTheme="minorHAnsi"/>
          <w:b/>
          <w:i/>
          <w:color w:val="231F20"/>
          <w:lang w:val="uk-UA" w:eastAsia="en-US"/>
        </w:rPr>
        <w:t>Перитоніт</w:t>
      </w:r>
      <w:r w:rsidRPr="006A1FF6">
        <w:rPr>
          <w:rFonts w:eastAsiaTheme="minorHAnsi"/>
          <w:i/>
          <w:iCs/>
          <w:color w:val="231F20"/>
          <w:lang w:val="uk-UA" w:eastAsia="en-US"/>
        </w:rPr>
        <w:t xml:space="preserve"> – </w:t>
      </w:r>
      <w:r w:rsidRPr="006A1FF6">
        <w:rPr>
          <w:rFonts w:eastAsiaTheme="minorHAnsi"/>
          <w:color w:val="231F20"/>
          <w:lang w:val="uk-UA" w:eastAsia="en-US"/>
        </w:rPr>
        <w:t>це гостре або хронічне запалення очеревини</w:t>
      </w:r>
      <w:r w:rsidRPr="006A1FF6">
        <w:rPr>
          <w:rFonts w:eastAsiaTheme="minorHAnsi"/>
          <w:i/>
          <w:iCs/>
          <w:color w:val="231F20"/>
          <w:lang w:val="uk-UA" w:eastAsia="en-US"/>
        </w:rPr>
        <w:t>,</w:t>
      </w:r>
      <w:r w:rsidRPr="006A1FF6">
        <w:rPr>
          <w:rFonts w:eastAsiaTheme="minorHAnsi"/>
          <w:color w:val="231F20"/>
          <w:lang w:val="uk-UA" w:eastAsia="en-US"/>
        </w:rPr>
        <w:t xml:space="preserve"> </w:t>
      </w:r>
      <w:r w:rsidR="00223CA5">
        <w:rPr>
          <w:rFonts w:eastAsiaTheme="minorHAnsi"/>
          <w:color w:val="231F20"/>
          <w:lang w:val="uk-UA" w:eastAsia="en-US"/>
        </w:rPr>
        <w:t>яке супровод</w:t>
      </w:r>
      <w:r w:rsidRPr="006A1FF6">
        <w:rPr>
          <w:rFonts w:eastAsiaTheme="minorHAnsi"/>
          <w:color w:val="231F20"/>
          <w:lang w:val="uk-UA" w:eastAsia="en-US"/>
        </w:rPr>
        <w:t>жується як місцевими, так і загальними оз</w:t>
      </w:r>
      <w:r w:rsidR="00223CA5">
        <w:rPr>
          <w:rFonts w:eastAsiaTheme="minorHAnsi"/>
          <w:color w:val="231F20"/>
          <w:lang w:val="uk-UA" w:eastAsia="en-US"/>
        </w:rPr>
        <w:t>наками захворювання, а також ви</w:t>
      </w:r>
      <w:r w:rsidRPr="006A1FF6">
        <w:rPr>
          <w:rFonts w:eastAsiaTheme="minorHAnsi"/>
          <w:color w:val="231F20"/>
          <w:lang w:val="uk-UA" w:eastAsia="en-US"/>
        </w:rPr>
        <w:t xml:space="preserve">раженими порушеннями функцій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життєво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важливих органів </w:t>
      </w:r>
      <w:r w:rsidR="00223CA5">
        <w:rPr>
          <w:rFonts w:eastAsiaTheme="minorHAnsi"/>
          <w:color w:val="231F20"/>
          <w:lang w:val="uk-UA" w:eastAsia="en-US"/>
        </w:rPr>
        <w:t>і систем організму</w:t>
      </w:r>
      <w:r w:rsidRPr="006A1FF6">
        <w:rPr>
          <w:rFonts w:eastAsiaTheme="minorHAnsi"/>
          <w:color w:val="231F20"/>
          <w:lang w:val="uk-UA" w:eastAsia="en-US"/>
        </w:rPr>
        <w:t>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>Основними причинами гострого перито</w:t>
      </w:r>
      <w:r w:rsidR="003D2D8E">
        <w:rPr>
          <w:rFonts w:eastAsiaTheme="minorHAnsi"/>
          <w:color w:val="231F20"/>
          <w:lang w:val="uk-UA" w:eastAsia="en-US"/>
        </w:rPr>
        <w:t>ніту є: гострий апендицит, холе</w:t>
      </w:r>
      <w:r w:rsidRPr="006A1FF6">
        <w:rPr>
          <w:rFonts w:eastAsiaTheme="minorHAnsi"/>
          <w:color w:val="231F20"/>
          <w:lang w:val="uk-UA" w:eastAsia="en-US"/>
        </w:rPr>
        <w:t xml:space="preserve">цистит, проривна виразка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шлунка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та дв</w:t>
      </w:r>
      <w:r w:rsidR="003D2D8E">
        <w:rPr>
          <w:rFonts w:eastAsiaTheme="minorHAnsi"/>
          <w:color w:val="231F20"/>
          <w:lang w:val="uk-UA" w:eastAsia="en-US"/>
        </w:rPr>
        <w:t>анадцятипалої кишки, кишкова не</w:t>
      </w:r>
      <w:r w:rsidRPr="006A1FF6">
        <w:rPr>
          <w:rFonts w:eastAsiaTheme="minorHAnsi"/>
          <w:color w:val="231F20"/>
          <w:lang w:val="uk-UA" w:eastAsia="en-US"/>
        </w:rPr>
        <w:t>прохідність і т. ін.</w:t>
      </w:r>
    </w:p>
    <w:p w:rsidR="00BE4C1B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i/>
          <w:iCs/>
          <w:color w:val="231F20"/>
          <w:lang w:val="uk-UA" w:eastAsia="en-US"/>
        </w:rPr>
      </w:pPr>
      <w:r w:rsidRPr="00257285">
        <w:rPr>
          <w:rFonts w:eastAsiaTheme="minorHAnsi"/>
          <w:b/>
          <w:i/>
          <w:iCs/>
          <w:color w:val="231F20"/>
          <w:lang w:val="uk-UA" w:eastAsia="en-US"/>
        </w:rPr>
        <w:t>Класифікація гострого перитоніту</w:t>
      </w:r>
      <w:r w:rsidRPr="006A1FF6">
        <w:rPr>
          <w:rFonts w:eastAsiaTheme="minorHAnsi"/>
          <w:i/>
          <w:iCs/>
          <w:color w:val="231F20"/>
          <w:lang w:val="uk-UA" w:eastAsia="en-US"/>
        </w:rPr>
        <w:t xml:space="preserve"> (</w:t>
      </w:r>
      <w:r w:rsidR="00223CA5">
        <w:rPr>
          <w:rFonts w:eastAsiaTheme="minorHAnsi"/>
          <w:i/>
          <w:iCs/>
          <w:color w:val="231F20"/>
          <w:lang w:val="uk-UA" w:eastAsia="en-US"/>
        </w:rPr>
        <w:t xml:space="preserve"> за </w:t>
      </w:r>
      <w:r w:rsidRPr="006A1FF6">
        <w:rPr>
          <w:rFonts w:eastAsiaTheme="minorHAnsi"/>
          <w:i/>
          <w:iCs/>
          <w:color w:val="231F20"/>
          <w:lang w:val="uk-UA" w:eastAsia="en-US"/>
        </w:rPr>
        <w:t>О.</w:t>
      </w:r>
      <w:r w:rsidR="00223CA5">
        <w:rPr>
          <w:rFonts w:eastAsiaTheme="minorHAnsi"/>
          <w:i/>
          <w:iCs/>
          <w:color w:val="231F20"/>
          <w:lang w:val="uk-UA" w:eastAsia="en-US"/>
        </w:rPr>
        <w:t xml:space="preserve"> О. </w:t>
      </w:r>
      <w:proofErr w:type="spellStart"/>
      <w:r w:rsidR="00223CA5">
        <w:rPr>
          <w:rFonts w:eastAsiaTheme="minorHAnsi"/>
          <w:i/>
          <w:iCs/>
          <w:color w:val="231F20"/>
          <w:lang w:val="uk-UA" w:eastAsia="en-US"/>
        </w:rPr>
        <w:t>Ша</w:t>
      </w:r>
      <w:r w:rsidRPr="006A1FF6">
        <w:rPr>
          <w:rFonts w:eastAsiaTheme="minorHAnsi"/>
          <w:i/>
          <w:iCs/>
          <w:color w:val="231F20"/>
          <w:lang w:val="uk-UA" w:eastAsia="en-US"/>
        </w:rPr>
        <w:t>лімов</w:t>
      </w:r>
      <w:r w:rsidR="00223CA5">
        <w:rPr>
          <w:rFonts w:eastAsiaTheme="minorHAnsi"/>
          <w:i/>
          <w:iCs/>
          <w:color w:val="231F20"/>
          <w:lang w:val="uk-UA" w:eastAsia="en-US"/>
        </w:rPr>
        <w:t>им</w:t>
      </w:r>
      <w:proofErr w:type="spellEnd"/>
      <w:r w:rsidRPr="006A1FF6">
        <w:rPr>
          <w:rFonts w:eastAsiaTheme="minorHAnsi"/>
          <w:i/>
          <w:iCs/>
          <w:color w:val="231F20"/>
          <w:lang w:val="uk-UA" w:eastAsia="en-US"/>
        </w:rPr>
        <w:t xml:space="preserve">, 1981): 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i/>
          <w:iCs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 xml:space="preserve">І. За клінічним перебігом: </w:t>
      </w:r>
      <w:r w:rsidRPr="006A1FF6">
        <w:rPr>
          <w:rFonts w:eastAsiaTheme="minorHAnsi"/>
          <w:i/>
          <w:iCs/>
          <w:color w:val="231F20"/>
          <w:lang w:val="uk-UA" w:eastAsia="en-US"/>
        </w:rPr>
        <w:t>1.</w:t>
      </w:r>
      <w:r w:rsidRPr="006A1FF6">
        <w:rPr>
          <w:rFonts w:eastAsiaTheme="minorHAnsi"/>
          <w:color w:val="231F20"/>
          <w:lang w:val="uk-UA" w:eastAsia="en-US"/>
        </w:rPr>
        <w:t xml:space="preserve"> </w:t>
      </w:r>
      <w:r w:rsidR="00223CA5">
        <w:rPr>
          <w:rFonts w:eastAsiaTheme="minorHAnsi"/>
          <w:i/>
          <w:iCs/>
          <w:color w:val="231F20"/>
          <w:lang w:val="uk-UA" w:eastAsia="en-US"/>
        </w:rPr>
        <w:t>Гострий пери</w:t>
      </w:r>
      <w:r w:rsidRPr="006A1FF6">
        <w:rPr>
          <w:rFonts w:eastAsiaTheme="minorHAnsi"/>
          <w:i/>
          <w:iCs/>
          <w:color w:val="231F20"/>
          <w:lang w:val="uk-UA" w:eastAsia="en-US"/>
        </w:rPr>
        <w:t>тоніт.</w:t>
      </w:r>
      <w:r w:rsidRPr="006A1FF6">
        <w:rPr>
          <w:rFonts w:eastAsiaTheme="minorHAnsi"/>
          <w:color w:val="231F20"/>
          <w:lang w:val="uk-UA" w:eastAsia="en-US"/>
        </w:rPr>
        <w:t xml:space="preserve"> </w:t>
      </w:r>
      <w:r w:rsidRPr="006A1FF6">
        <w:rPr>
          <w:rFonts w:eastAsiaTheme="minorHAnsi"/>
          <w:i/>
          <w:iCs/>
          <w:color w:val="231F20"/>
          <w:lang w:val="uk-UA" w:eastAsia="en-US"/>
        </w:rPr>
        <w:t>2.</w:t>
      </w:r>
      <w:r w:rsidRPr="006A1FF6">
        <w:rPr>
          <w:rFonts w:eastAsiaTheme="minorHAnsi"/>
          <w:color w:val="231F20"/>
          <w:lang w:val="uk-UA" w:eastAsia="en-US"/>
        </w:rPr>
        <w:t xml:space="preserve"> </w:t>
      </w:r>
      <w:r w:rsidRPr="006A1FF6">
        <w:rPr>
          <w:rFonts w:eastAsiaTheme="minorHAnsi"/>
          <w:i/>
          <w:iCs/>
          <w:color w:val="231F20"/>
          <w:lang w:val="uk-UA" w:eastAsia="en-US"/>
        </w:rPr>
        <w:t>Хронічний перитоніт.</w:t>
      </w:r>
    </w:p>
    <w:p w:rsidR="006A1FF6" w:rsidRPr="00223CA5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i/>
          <w:iCs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 xml:space="preserve">ІІ. За причиною виникнення розрізняють: </w:t>
      </w:r>
      <w:r w:rsidRPr="006A1FF6">
        <w:rPr>
          <w:rFonts w:eastAsiaTheme="minorHAnsi"/>
          <w:i/>
          <w:iCs/>
          <w:color w:val="231F20"/>
          <w:lang w:val="uk-UA" w:eastAsia="en-US"/>
        </w:rPr>
        <w:t xml:space="preserve">1.Первинний: </w:t>
      </w:r>
      <w:r w:rsidRPr="006A1FF6">
        <w:rPr>
          <w:rFonts w:eastAsiaTheme="minorHAnsi"/>
          <w:color w:val="231F20"/>
          <w:lang w:val="uk-UA" w:eastAsia="en-US"/>
        </w:rPr>
        <w:t xml:space="preserve">а) гематогенний; б)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лімфогенний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; в)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криптогенний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(невідомого походження). </w:t>
      </w:r>
      <w:r w:rsidRPr="006A1FF6">
        <w:rPr>
          <w:rFonts w:eastAsiaTheme="minorHAnsi"/>
          <w:i/>
          <w:iCs/>
          <w:color w:val="231F20"/>
          <w:lang w:val="uk-UA" w:eastAsia="en-US"/>
        </w:rPr>
        <w:t>2.Вторинний</w:t>
      </w:r>
      <w:r w:rsidRPr="006A1FF6">
        <w:rPr>
          <w:rFonts w:eastAsiaTheme="minorHAnsi"/>
          <w:color w:val="231F20"/>
          <w:lang w:val="uk-UA" w:eastAsia="en-US"/>
        </w:rPr>
        <w:t xml:space="preserve">: а) запальний (гострий апендицит, холецистит і т. ін.); б)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перфора</w:t>
      </w:r>
      <w:r w:rsidR="00223CA5">
        <w:rPr>
          <w:rFonts w:eastAsiaTheme="minorHAnsi"/>
          <w:color w:val="231F20"/>
          <w:lang w:val="uk-UA" w:eastAsia="en-US"/>
        </w:rPr>
        <w:t>тивний</w:t>
      </w:r>
      <w:proofErr w:type="spellEnd"/>
      <w:r w:rsidR="00223CA5">
        <w:rPr>
          <w:rFonts w:eastAsiaTheme="minorHAnsi"/>
          <w:color w:val="231F20"/>
          <w:lang w:val="uk-UA" w:eastAsia="en-US"/>
        </w:rPr>
        <w:t xml:space="preserve"> (перфорація виразки </w:t>
      </w:r>
      <w:proofErr w:type="spellStart"/>
      <w:r w:rsidR="00223CA5">
        <w:rPr>
          <w:rFonts w:eastAsiaTheme="minorHAnsi"/>
          <w:color w:val="231F20"/>
          <w:lang w:val="uk-UA" w:eastAsia="en-US"/>
        </w:rPr>
        <w:t>шлун</w:t>
      </w:r>
      <w:r w:rsidRPr="006A1FF6">
        <w:rPr>
          <w:rFonts w:eastAsiaTheme="minorHAnsi"/>
          <w:color w:val="231F20"/>
          <w:lang w:val="uk-UA" w:eastAsia="en-US"/>
        </w:rPr>
        <w:t>ка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, дванадцятипалої кишки та ін.); в) посттравматичний; г) післяопераційний (після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холецистектомії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, д)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випітно</w:t>
      </w:r>
      <w:proofErr w:type="spellEnd"/>
      <w:r w:rsidRPr="006A1FF6">
        <w:rPr>
          <w:rFonts w:eastAsiaTheme="minorHAnsi"/>
          <w:color w:val="231F20"/>
          <w:lang w:val="uk-UA" w:eastAsia="en-US"/>
        </w:rPr>
        <w:t>-некротичний (некроз стінки кишки, лімфатичних вузлів та ін.); е) ферментативний (гострий панкреатит); є) гінекологічний (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аднексит</w:t>
      </w:r>
      <w:proofErr w:type="spellEnd"/>
      <w:r w:rsidRPr="006A1FF6">
        <w:rPr>
          <w:rFonts w:eastAsiaTheme="minorHAnsi"/>
          <w:color w:val="231F20"/>
          <w:lang w:val="uk-UA" w:eastAsia="en-US"/>
        </w:rPr>
        <w:t>, сальпінгіт).</w:t>
      </w:r>
    </w:p>
    <w:p w:rsidR="00BE4C1B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 xml:space="preserve">ІІІ. За поширенням: </w:t>
      </w:r>
    </w:p>
    <w:p w:rsidR="00BE4C1B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i/>
          <w:iCs/>
          <w:color w:val="231F20"/>
          <w:lang w:val="uk-UA" w:eastAsia="en-US"/>
        </w:rPr>
        <w:t xml:space="preserve">1. Місцевий: </w:t>
      </w:r>
      <w:r w:rsidRPr="006A1FF6">
        <w:rPr>
          <w:rFonts w:eastAsiaTheme="minorHAnsi"/>
          <w:color w:val="231F20"/>
          <w:lang w:val="uk-UA" w:eastAsia="en-US"/>
        </w:rPr>
        <w:t xml:space="preserve">а) обмежений (в одній анатомічній ділянці); б) необмежений. </w:t>
      </w:r>
    </w:p>
    <w:p w:rsidR="00BE4C1B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i/>
          <w:iCs/>
          <w:color w:val="231F20"/>
          <w:lang w:val="uk-UA" w:eastAsia="en-US"/>
        </w:rPr>
        <w:t>2. Дифузний</w:t>
      </w:r>
      <w:r w:rsidRPr="006A1FF6">
        <w:rPr>
          <w:rFonts w:eastAsiaTheme="minorHAnsi"/>
          <w:color w:val="231F20"/>
          <w:lang w:val="uk-UA" w:eastAsia="en-US"/>
        </w:rPr>
        <w:t xml:space="preserve"> – розлитий (займає дві і більше ділянки черевної порожнини). 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 xml:space="preserve">3. </w:t>
      </w:r>
      <w:r w:rsidRPr="006A1FF6">
        <w:rPr>
          <w:rFonts w:eastAsiaTheme="minorHAnsi"/>
          <w:i/>
          <w:iCs/>
          <w:color w:val="231F20"/>
          <w:lang w:val="uk-UA" w:eastAsia="en-US"/>
        </w:rPr>
        <w:t>Загальний</w:t>
      </w:r>
      <w:r w:rsidRPr="006A1FF6">
        <w:rPr>
          <w:rFonts w:eastAsiaTheme="minorHAnsi"/>
          <w:color w:val="231F20"/>
          <w:lang w:val="uk-UA" w:eastAsia="en-US"/>
        </w:rPr>
        <w:t xml:space="preserve"> (тотальний) – займає всю очеревину.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 xml:space="preserve">ІV. За характером випоту: </w:t>
      </w:r>
      <w:r w:rsidRPr="006A1FF6">
        <w:rPr>
          <w:rFonts w:eastAsiaTheme="minorHAnsi"/>
          <w:i/>
          <w:iCs/>
          <w:color w:val="231F20"/>
          <w:lang w:val="uk-UA" w:eastAsia="en-US"/>
        </w:rPr>
        <w:t xml:space="preserve">1. Серозний. 2. </w:t>
      </w:r>
      <w:proofErr w:type="spellStart"/>
      <w:r w:rsidRPr="006A1FF6">
        <w:rPr>
          <w:rFonts w:eastAsiaTheme="minorHAnsi"/>
          <w:i/>
          <w:iCs/>
          <w:color w:val="231F20"/>
          <w:lang w:val="uk-UA" w:eastAsia="en-US"/>
        </w:rPr>
        <w:t>Серозно</w:t>
      </w:r>
      <w:proofErr w:type="spellEnd"/>
      <w:r w:rsidRPr="006A1FF6">
        <w:rPr>
          <w:rFonts w:eastAsiaTheme="minorHAnsi"/>
          <w:i/>
          <w:iCs/>
          <w:color w:val="231F20"/>
          <w:lang w:val="uk-UA" w:eastAsia="en-US"/>
        </w:rPr>
        <w:t xml:space="preserve">-гнійний. 3. Гнійний. 4. </w:t>
      </w:r>
      <w:proofErr w:type="spellStart"/>
      <w:r w:rsidRPr="006A1FF6">
        <w:rPr>
          <w:rFonts w:eastAsiaTheme="minorHAnsi"/>
          <w:i/>
          <w:iCs/>
          <w:color w:val="231F20"/>
          <w:lang w:val="uk-UA" w:eastAsia="en-US"/>
        </w:rPr>
        <w:t>Фібринозно</w:t>
      </w:r>
      <w:proofErr w:type="spellEnd"/>
      <w:r w:rsidRPr="006A1FF6">
        <w:rPr>
          <w:rFonts w:eastAsiaTheme="minorHAnsi"/>
          <w:i/>
          <w:iCs/>
          <w:color w:val="231F20"/>
          <w:lang w:val="uk-UA" w:eastAsia="en-US"/>
        </w:rPr>
        <w:t xml:space="preserve">-гнійний. 5. Геморагічний </w:t>
      </w:r>
      <w:r w:rsidRPr="006A1FF6">
        <w:rPr>
          <w:rFonts w:eastAsiaTheme="minorHAnsi"/>
          <w:color w:val="231F20"/>
          <w:lang w:val="uk-UA" w:eastAsia="en-US"/>
        </w:rPr>
        <w:t>та ін.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 xml:space="preserve">V. За характером мікрофлори: </w:t>
      </w:r>
      <w:r w:rsidRPr="006A1FF6">
        <w:rPr>
          <w:rFonts w:eastAsiaTheme="minorHAnsi"/>
          <w:i/>
          <w:iCs/>
          <w:color w:val="231F20"/>
          <w:lang w:val="uk-UA" w:eastAsia="en-US"/>
        </w:rPr>
        <w:t xml:space="preserve">1. Стафілококовий. 2. Стрептококовий. 3. Протейний. 4. Анаеробний </w:t>
      </w:r>
      <w:r w:rsidRPr="006A1FF6">
        <w:rPr>
          <w:rFonts w:eastAsiaTheme="minorHAnsi"/>
          <w:color w:val="231F20"/>
          <w:lang w:val="uk-UA" w:eastAsia="en-US"/>
        </w:rPr>
        <w:t>та ін.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i/>
          <w:iCs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>VІ. За часом від початку захворювання:</w:t>
      </w:r>
      <w:r w:rsidRPr="006A1FF6">
        <w:rPr>
          <w:rFonts w:eastAsiaTheme="minorHAnsi"/>
          <w:i/>
          <w:iCs/>
          <w:color w:val="231F20"/>
          <w:lang w:val="uk-UA" w:eastAsia="en-US"/>
        </w:rPr>
        <w:t xml:space="preserve"> до 6, 12, 24, 48, 72 год.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 xml:space="preserve">Розвиток і перебіг перитоніту залежать </w:t>
      </w:r>
      <w:r w:rsidR="00257285">
        <w:rPr>
          <w:rFonts w:eastAsiaTheme="minorHAnsi"/>
          <w:color w:val="231F20"/>
          <w:lang w:val="uk-UA" w:eastAsia="en-US"/>
        </w:rPr>
        <w:t>від причини, характеру мікрофло</w:t>
      </w:r>
      <w:r w:rsidRPr="006A1FF6">
        <w:rPr>
          <w:rFonts w:eastAsiaTheme="minorHAnsi"/>
          <w:color w:val="231F20"/>
          <w:lang w:val="uk-UA" w:eastAsia="en-US"/>
        </w:rPr>
        <w:t>ри, об’єму ураження очеревини, реактивності організму та інших факторів.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>Будь-який перитоніт починається з пошкодження очеревини та інфекції, яка призводить до запалення, ексудації, розши</w:t>
      </w:r>
      <w:r w:rsidR="00223CA5">
        <w:rPr>
          <w:rFonts w:eastAsiaTheme="minorHAnsi"/>
          <w:color w:val="231F20"/>
          <w:lang w:val="uk-UA" w:eastAsia="en-US"/>
        </w:rPr>
        <w:t>рення судин, інтоксикації. Ексу</w:t>
      </w:r>
      <w:r w:rsidRPr="006A1FF6">
        <w:rPr>
          <w:rFonts w:eastAsiaTheme="minorHAnsi"/>
          <w:color w:val="231F20"/>
          <w:lang w:val="uk-UA" w:eastAsia="en-US"/>
        </w:rPr>
        <w:t xml:space="preserve">дація супроводжується виділенням фібрину з утворенням великого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спайково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-го процесу. Його інтенсивність залежить від мікрофлори. Так, стрептококові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перитоніти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перебігають з невеликою кількістю ексудату, але супроводжуються вираженою інтоксикацією і швидким прогресуванням. Такі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перитоніти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нази-вають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</w:t>
      </w:r>
      <w:r w:rsidRPr="006A1FF6">
        <w:rPr>
          <w:rFonts w:eastAsiaTheme="minorHAnsi"/>
          <w:i/>
          <w:iCs/>
          <w:color w:val="231F20"/>
          <w:lang w:val="uk-UA" w:eastAsia="en-US"/>
        </w:rPr>
        <w:t>септичними, блискавичними.</w:t>
      </w:r>
      <w:r w:rsidRPr="006A1FF6">
        <w:rPr>
          <w:rFonts w:eastAsiaTheme="minorHAnsi"/>
          <w:color w:val="231F20"/>
          <w:lang w:val="uk-UA" w:eastAsia="en-US"/>
        </w:rPr>
        <w:t xml:space="preserve"> Ексудат набуває своєрідного характеру при жовчних,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перфоративних</w:t>
      </w:r>
      <w:proofErr w:type="spellEnd"/>
      <w:r w:rsidRPr="006A1FF6">
        <w:rPr>
          <w:rFonts w:eastAsiaTheme="minorHAnsi"/>
          <w:color w:val="231F20"/>
          <w:lang w:val="uk-UA" w:eastAsia="en-US"/>
        </w:rPr>
        <w:t>, панкреатичн</w:t>
      </w:r>
      <w:r w:rsidR="00223CA5">
        <w:rPr>
          <w:rFonts w:eastAsiaTheme="minorHAnsi"/>
          <w:color w:val="231F20"/>
          <w:lang w:val="uk-UA" w:eastAsia="en-US"/>
        </w:rPr>
        <w:t xml:space="preserve">их </w:t>
      </w:r>
      <w:proofErr w:type="spellStart"/>
      <w:r w:rsidR="00223CA5">
        <w:rPr>
          <w:rFonts w:eastAsiaTheme="minorHAnsi"/>
          <w:color w:val="231F20"/>
          <w:lang w:val="uk-UA" w:eastAsia="en-US"/>
        </w:rPr>
        <w:t>перитонітах</w:t>
      </w:r>
      <w:proofErr w:type="spellEnd"/>
      <w:r w:rsidR="00223CA5">
        <w:rPr>
          <w:rFonts w:eastAsiaTheme="minorHAnsi"/>
          <w:color w:val="231F20"/>
          <w:lang w:val="uk-UA" w:eastAsia="en-US"/>
        </w:rPr>
        <w:t>, наявності кишко</w:t>
      </w:r>
      <w:r w:rsidRPr="006A1FF6">
        <w:rPr>
          <w:rFonts w:eastAsiaTheme="minorHAnsi"/>
          <w:color w:val="231F20"/>
          <w:lang w:val="uk-UA" w:eastAsia="en-US"/>
        </w:rPr>
        <w:t xml:space="preserve">вої палички. Тяжко перебігають сечові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перитоніти</w:t>
      </w:r>
      <w:proofErr w:type="spellEnd"/>
      <w:r w:rsidRPr="006A1FF6">
        <w:rPr>
          <w:rFonts w:eastAsiaTheme="minorHAnsi"/>
          <w:color w:val="231F20"/>
          <w:lang w:val="uk-UA" w:eastAsia="en-US"/>
        </w:rPr>
        <w:t>.</w:t>
      </w:r>
    </w:p>
    <w:p w:rsidR="006A1FF6" w:rsidRPr="006A1FF6" w:rsidRDefault="006A1FF6" w:rsidP="00BE4C1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 xml:space="preserve">Тривала дія токсичного, механічного, інфекційного подразника на нервові елементи кишечника призводить до його </w:t>
      </w:r>
      <w:r w:rsidRPr="006A1FF6">
        <w:rPr>
          <w:rFonts w:eastAsiaTheme="minorHAnsi"/>
          <w:i/>
          <w:iCs/>
          <w:color w:val="231F20"/>
          <w:lang w:val="uk-UA" w:eastAsia="en-US"/>
        </w:rPr>
        <w:t>паралітичного стану</w:t>
      </w:r>
      <w:r w:rsidRPr="006A1FF6">
        <w:rPr>
          <w:rFonts w:eastAsiaTheme="minorHAnsi"/>
          <w:color w:val="231F20"/>
          <w:lang w:val="uk-UA" w:eastAsia="en-US"/>
        </w:rPr>
        <w:t xml:space="preserve"> – кишка стає роздутою, наповненою токсичним вмістом. Виникає так званий </w:t>
      </w:r>
      <w:proofErr w:type="spellStart"/>
      <w:r w:rsidR="00223CA5">
        <w:rPr>
          <w:rFonts w:eastAsiaTheme="minorHAnsi"/>
          <w:i/>
          <w:iCs/>
          <w:color w:val="231F20"/>
          <w:lang w:val="uk-UA" w:eastAsia="en-US"/>
        </w:rPr>
        <w:t>абдоміно-ком</w:t>
      </w:r>
      <w:r w:rsidRPr="006A1FF6">
        <w:rPr>
          <w:rFonts w:eastAsiaTheme="minorHAnsi"/>
          <w:i/>
          <w:iCs/>
          <w:color w:val="231F20"/>
          <w:lang w:val="uk-UA" w:eastAsia="en-US"/>
        </w:rPr>
        <w:t>претантний</w:t>
      </w:r>
      <w:proofErr w:type="spellEnd"/>
      <w:r w:rsidRPr="006A1FF6">
        <w:rPr>
          <w:rFonts w:eastAsiaTheme="minorHAnsi"/>
          <w:i/>
          <w:iCs/>
          <w:color w:val="231F20"/>
          <w:lang w:val="uk-UA" w:eastAsia="en-US"/>
        </w:rPr>
        <w:t xml:space="preserve"> синдром, </w:t>
      </w:r>
      <w:r w:rsidRPr="006A1FF6">
        <w:rPr>
          <w:rFonts w:eastAsiaTheme="minorHAnsi"/>
          <w:color w:val="231F20"/>
          <w:lang w:val="uk-UA" w:eastAsia="en-US"/>
        </w:rPr>
        <w:t>патогенез якого пов’я</w:t>
      </w:r>
      <w:r w:rsidR="00223CA5">
        <w:rPr>
          <w:rFonts w:eastAsiaTheme="minorHAnsi"/>
          <w:color w:val="231F20"/>
          <w:lang w:val="uk-UA" w:eastAsia="en-US"/>
        </w:rPr>
        <w:t>заний зі зміною внутрішньоочере</w:t>
      </w:r>
      <w:r w:rsidRPr="006A1FF6">
        <w:rPr>
          <w:rFonts w:eastAsiaTheme="minorHAnsi"/>
          <w:color w:val="231F20"/>
          <w:lang w:val="uk-UA" w:eastAsia="en-US"/>
        </w:rPr>
        <w:t>винного тиску. Слід зазначити, що описа</w:t>
      </w:r>
      <w:r w:rsidR="00223CA5">
        <w:rPr>
          <w:rFonts w:eastAsiaTheme="minorHAnsi"/>
          <w:color w:val="231F20"/>
          <w:lang w:val="uk-UA" w:eastAsia="en-US"/>
        </w:rPr>
        <w:t>ння розвитку перитоніту з визна</w:t>
      </w:r>
      <w:r w:rsidR="00BE4C1B">
        <w:rPr>
          <w:rFonts w:eastAsiaTheme="minorHAnsi"/>
          <w:color w:val="231F20"/>
          <w:lang w:val="uk-UA" w:eastAsia="en-US"/>
        </w:rPr>
        <w:t>ченням ролі кожного фактору</w:t>
      </w:r>
      <w:r w:rsidRPr="006A1FF6">
        <w:rPr>
          <w:rFonts w:eastAsiaTheme="minorHAnsi"/>
          <w:color w:val="231F20"/>
          <w:lang w:val="uk-UA" w:eastAsia="en-US"/>
        </w:rPr>
        <w:t xml:space="preserve"> безумовно </w:t>
      </w:r>
      <w:r w:rsidR="00BE4C1B">
        <w:rPr>
          <w:rFonts w:eastAsiaTheme="minorHAnsi"/>
          <w:color w:val="231F20"/>
          <w:lang w:val="uk-UA" w:eastAsia="en-US"/>
        </w:rPr>
        <w:t>має умовний характер. Вони вклю</w:t>
      </w:r>
      <w:r w:rsidRPr="006A1FF6">
        <w:rPr>
          <w:rFonts w:eastAsiaTheme="minorHAnsi"/>
          <w:color w:val="231F20"/>
          <w:lang w:val="uk-UA" w:eastAsia="en-US"/>
        </w:rPr>
        <w:t>чаються послідовно і залежать один від одного. Парез і параліч кишечника різко підсилю</w:t>
      </w:r>
      <w:r w:rsidR="00BE4C1B">
        <w:rPr>
          <w:rFonts w:eastAsiaTheme="minorHAnsi"/>
          <w:color w:val="231F20"/>
          <w:lang w:val="uk-UA" w:eastAsia="en-US"/>
        </w:rPr>
        <w:t>ю</w:t>
      </w:r>
      <w:r w:rsidRPr="006A1FF6">
        <w:rPr>
          <w:rFonts w:eastAsiaTheme="minorHAnsi"/>
          <w:color w:val="231F20"/>
          <w:lang w:val="uk-UA" w:eastAsia="en-US"/>
        </w:rPr>
        <w:t xml:space="preserve">ть  інтоксикацію, погіршують кровообіг в очеревині й органах, внаслідок чого в кишечнику накопичується </w:t>
      </w:r>
      <w:r w:rsidR="00BE4C1B">
        <w:rPr>
          <w:rFonts w:eastAsiaTheme="minorHAnsi"/>
          <w:color w:val="231F20"/>
          <w:lang w:val="uk-UA" w:eastAsia="en-US"/>
        </w:rPr>
        <w:t>багато рідини, що спричиняє блю</w:t>
      </w:r>
      <w:r w:rsidRPr="006A1FF6">
        <w:rPr>
          <w:rFonts w:eastAsiaTheme="minorHAnsi"/>
          <w:color w:val="231F20"/>
          <w:lang w:val="uk-UA" w:eastAsia="en-US"/>
        </w:rPr>
        <w:t>вання. Хворий може втратити до 8-10 л рідини на добу, до 300 г білка і багато</w:t>
      </w:r>
      <w:r w:rsidR="00223CA5">
        <w:rPr>
          <w:rFonts w:eastAsiaTheme="minorHAnsi"/>
          <w:color w:val="231F20"/>
          <w:lang w:val="uk-UA" w:eastAsia="en-US"/>
        </w:rPr>
        <w:t xml:space="preserve"> </w:t>
      </w:r>
      <w:r w:rsidRPr="006A1FF6">
        <w:rPr>
          <w:rFonts w:eastAsiaTheme="minorHAnsi"/>
          <w:color w:val="231F20"/>
          <w:lang w:val="uk-UA" w:eastAsia="en-US"/>
        </w:rPr>
        <w:t>електролітів. Усе це призводить до зневоднення організму, порушення обмінних процесів, функціональних розладів внутрі</w:t>
      </w:r>
      <w:r w:rsidR="00BE4C1B">
        <w:rPr>
          <w:rFonts w:eastAsiaTheme="minorHAnsi"/>
          <w:color w:val="231F20"/>
          <w:lang w:val="uk-UA" w:eastAsia="en-US"/>
        </w:rPr>
        <w:t>шніх органів. Перш за все уража</w:t>
      </w:r>
      <w:r w:rsidRPr="006A1FF6">
        <w:rPr>
          <w:rFonts w:eastAsiaTheme="minorHAnsi"/>
          <w:color w:val="231F20"/>
          <w:lang w:val="uk-UA" w:eastAsia="en-US"/>
        </w:rPr>
        <w:t>ються печінка, нирки, що посилює вищенаведені зміни.</w:t>
      </w:r>
      <w:r w:rsidR="00BE4C1B">
        <w:rPr>
          <w:rFonts w:eastAsiaTheme="minorHAnsi"/>
          <w:color w:val="231F20"/>
          <w:lang w:val="uk-UA" w:eastAsia="en-US"/>
        </w:rPr>
        <w:t xml:space="preserve"> </w:t>
      </w:r>
      <w:r w:rsidRPr="006A1FF6">
        <w:rPr>
          <w:rFonts w:eastAsiaTheme="minorHAnsi"/>
          <w:color w:val="231F20"/>
          <w:lang w:val="uk-UA" w:eastAsia="en-US"/>
        </w:rPr>
        <w:t xml:space="preserve">Таким чином, при </w:t>
      </w:r>
      <w:proofErr w:type="spellStart"/>
      <w:r w:rsidRPr="006A1FF6">
        <w:rPr>
          <w:rFonts w:eastAsiaTheme="minorHAnsi"/>
          <w:color w:val="231F20"/>
          <w:lang w:val="uk-UA" w:eastAsia="en-US"/>
        </w:rPr>
        <w:lastRenderedPageBreak/>
        <w:t>перитонітах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розвивається складний комплекс, який скла-дається з місцевих і загальних змін в організмі.</w:t>
      </w:r>
    </w:p>
    <w:p w:rsidR="00257285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257285">
        <w:rPr>
          <w:rFonts w:eastAsiaTheme="minorHAnsi"/>
          <w:b/>
          <w:i/>
          <w:iCs/>
          <w:color w:val="231F20"/>
          <w:lang w:val="uk-UA" w:eastAsia="en-US"/>
        </w:rPr>
        <w:t>Клініка</w:t>
      </w:r>
      <w:r w:rsidRPr="006A1FF6">
        <w:rPr>
          <w:rFonts w:eastAsiaTheme="minorHAnsi"/>
          <w:i/>
          <w:iCs/>
          <w:color w:val="231F20"/>
          <w:lang w:val="uk-UA" w:eastAsia="en-US"/>
        </w:rPr>
        <w:t xml:space="preserve">. </w:t>
      </w:r>
      <w:r w:rsidRPr="006A1FF6">
        <w:rPr>
          <w:rFonts w:eastAsiaTheme="minorHAnsi"/>
          <w:color w:val="231F20"/>
          <w:lang w:val="uk-UA" w:eastAsia="en-US"/>
        </w:rPr>
        <w:t xml:space="preserve">Перебіг перитоніту залежить </w:t>
      </w:r>
      <w:r w:rsidR="00223CA5">
        <w:rPr>
          <w:rFonts w:eastAsiaTheme="minorHAnsi"/>
          <w:color w:val="231F20"/>
          <w:lang w:val="uk-UA" w:eastAsia="en-US"/>
        </w:rPr>
        <w:t>від характеру основного захворю</w:t>
      </w:r>
      <w:r w:rsidRPr="006A1FF6">
        <w:rPr>
          <w:rFonts w:eastAsiaTheme="minorHAnsi"/>
          <w:color w:val="231F20"/>
          <w:lang w:val="uk-UA" w:eastAsia="en-US"/>
        </w:rPr>
        <w:t xml:space="preserve">вання, швидкості розвитку патологічного процесу, його поширеності, віку хворого та ін. У клінічному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перебізі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захворювання виділяють три стадії: 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i/>
          <w:iCs/>
          <w:color w:val="231F20"/>
          <w:lang w:val="uk-UA" w:eastAsia="en-US"/>
        </w:rPr>
        <w:t>1. Початкова</w:t>
      </w:r>
      <w:r w:rsidRPr="006A1FF6">
        <w:rPr>
          <w:rFonts w:eastAsiaTheme="minorHAnsi"/>
          <w:color w:val="231F20"/>
          <w:lang w:val="uk-UA" w:eastAsia="en-US"/>
        </w:rPr>
        <w:t xml:space="preserve"> (реактивна) стадія триває до 24 год (при перфорації – до 12 год). На цій стадії відбувається активна мобілізація захисних сил організму (ексудація, стимуляція імунних сил, обмеження запального процесу). У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хво-рих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виникає сильний біль у животі, нудота, блювання, спрага, загальна слабість.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>При огляді: шкірні покриви бліді, язик сухий, обкладений білим нальотом, тем-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пература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тіла підвищена, пульс прискорений. При пальпації живіт болючий, м’язи передньої черевної стінки напружені, визначається позитивний симптом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Щоткіна-Блюмберга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Перистальтика кишечника послаблена.</w:t>
      </w:r>
    </w:p>
    <w:p w:rsidR="00223CA5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 xml:space="preserve">При ректальному дослідженні спостерігають різку болючість і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нависання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передньої стінки прямої кишки при скупченні ексудату в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дугласовому</w:t>
      </w:r>
      <w:proofErr w:type="spellEnd"/>
      <w:r w:rsidR="00223CA5">
        <w:rPr>
          <w:rFonts w:eastAsiaTheme="minorHAnsi"/>
          <w:color w:val="231F20"/>
          <w:lang w:val="uk-UA" w:eastAsia="en-US"/>
        </w:rPr>
        <w:t xml:space="preserve"> про</w:t>
      </w:r>
      <w:r w:rsidRPr="006A1FF6">
        <w:rPr>
          <w:rFonts w:eastAsiaTheme="minorHAnsi"/>
          <w:color w:val="231F20"/>
          <w:lang w:val="uk-UA" w:eastAsia="en-US"/>
        </w:rPr>
        <w:t xml:space="preserve">сторі На цій стадії знижується імунний захист (падає фагоцитарна активність лейкоцитів). 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 xml:space="preserve">2. </w:t>
      </w:r>
      <w:r w:rsidRPr="006A1FF6">
        <w:rPr>
          <w:rFonts w:eastAsiaTheme="minorHAnsi"/>
          <w:i/>
          <w:iCs/>
          <w:color w:val="231F20"/>
          <w:lang w:val="uk-UA" w:eastAsia="en-US"/>
        </w:rPr>
        <w:t>Токсична</w:t>
      </w:r>
      <w:r w:rsidRPr="006A1FF6">
        <w:rPr>
          <w:rFonts w:eastAsiaTheme="minorHAnsi"/>
          <w:color w:val="231F20"/>
          <w:lang w:val="uk-UA" w:eastAsia="en-US"/>
        </w:rPr>
        <w:t xml:space="preserve"> </w:t>
      </w:r>
      <w:r w:rsidRPr="006A1FF6">
        <w:rPr>
          <w:rFonts w:eastAsiaTheme="minorHAnsi"/>
          <w:i/>
          <w:iCs/>
          <w:color w:val="231F20"/>
          <w:lang w:val="uk-UA" w:eastAsia="en-US"/>
        </w:rPr>
        <w:t xml:space="preserve">стадія </w:t>
      </w:r>
      <w:r w:rsidRPr="006A1FF6">
        <w:rPr>
          <w:rFonts w:eastAsiaTheme="minorHAnsi"/>
          <w:color w:val="231F20"/>
          <w:lang w:val="uk-UA" w:eastAsia="en-US"/>
        </w:rPr>
        <w:t xml:space="preserve">виникає після 24 год і триває до 72 год (при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перфора-тивному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– після 12 до 24 год.). На цій стадії стан хворого погіршується. Нар</w:t>
      </w:r>
      <w:r w:rsidR="00223CA5">
        <w:rPr>
          <w:rFonts w:eastAsiaTheme="minorHAnsi"/>
          <w:color w:val="231F20"/>
          <w:lang w:val="uk-UA" w:eastAsia="en-US"/>
        </w:rPr>
        <w:t>о</w:t>
      </w:r>
      <w:r w:rsidRPr="006A1FF6">
        <w:rPr>
          <w:rFonts w:eastAsiaTheme="minorHAnsi"/>
          <w:color w:val="231F20"/>
          <w:lang w:val="uk-UA" w:eastAsia="en-US"/>
        </w:rPr>
        <w:t>стає загальна слабість, посилюється нудота.</w:t>
      </w:r>
    </w:p>
    <w:p w:rsidR="00257285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i/>
          <w:iCs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 xml:space="preserve">Виникає блювання кишковим вмістом із не-приємним запахом. Підвищується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температу</w:t>
      </w:r>
      <w:proofErr w:type="spellEnd"/>
      <w:r w:rsidRPr="006A1FF6">
        <w:rPr>
          <w:rFonts w:eastAsiaTheme="minorHAnsi"/>
          <w:color w:val="231F20"/>
          <w:lang w:val="uk-UA" w:eastAsia="en-US"/>
        </w:rPr>
        <w:t>-ра тіла до 39-40 0</w:t>
      </w:r>
      <w:r w:rsidR="00223CA5">
        <w:rPr>
          <w:rFonts w:eastAsiaTheme="minorHAnsi"/>
          <w:color w:val="231F20"/>
          <w:lang w:val="uk-UA" w:eastAsia="en-US"/>
        </w:rPr>
        <w:t>С, наростає тахікардія, зни</w:t>
      </w:r>
      <w:r w:rsidRPr="006A1FF6">
        <w:rPr>
          <w:rFonts w:eastAsiaTheme="minorHAnsi"/>
          <w:color w:val="231F20"/>
          <w:lang w:val="uk-UA" w:eastAsia="en-US"/>
        </w:rPr>
        <w:t>жується артеріальний тиск. При огляді: язик сухий (як щітка), обкладений білим нальотом; живіт здутий, зникає напруження м’язів черевної стінки. П</w:t>
      </w:r>
      <w:r w:rsidR="00223CA5">
        <w:rPr>
          <w:rFonts w:eastAsiaTheme="minorHAnsi"/>
          <w:color w:val="231F20"/>
          <w:lang w:val="uk-UA" w:eastAsia="en-US"/>
        </w:rPr>
        <w:t>ри паль</w:t>
      </w:r>
      <w:r w:rsidRPr="006A1FF6">
        <w:rPr>
          <w:rFonts w:eastAsiaTheme="minorHAnsi"/>
          <w:color w:val="231F20"/>
          <w:lang w:val="uk-UA" w:eastAsia="en-US"/>
        </w:rPr>
        <w:t xml:space="preserve">пації спостерігають розлиту болючість живота. При аускультації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перисталь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-тика кишечника не визначається. На цій стадії розпочинаються функціональні розлади печінки, нирок. З’являється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жовтя</w:t>
      </w:r>
      <w:r w:rsidR="00223CA5">
        <w:rPr>
          <w:rFonts w:eastAsiaTheme="minorHAnsi"/>
          <w:color w:val="231F20"/>
          <w:lang w:val="uk-UA" w:eastAsia="en-US"/>
        </w:rPr>
        <w:t>ничність</w:t>
      </w:r>
      <w:proofErr w:type="spellEnd"/>
      <w:r w:rsidR="00223CA5">
        <w:rPr>
          <w:rFonts w:eastAsiaTheme="minorHAnsi"/>
          <w:color w:val="231F20"/>
          <w:lang w:val="uk-UA" w:eastAsia="en-US"/>
        </w:rPr>
        <w:t xml:space="preserve"> шкірних покривів, змен</w:t>
      </w:r>
      <w:r w:rsidRPr="006A1FF6">
        <w:rPr>
          <w:rFonts w:eastAsiaTheme="minorHAnsi"/>
          <w:color w:val="231F20"/>
          <w:lang w:val="uk-UA" w:eastAsia="en-US"/>
        </w:rPr>
        <w:t xml:space="preserve">шується кількість сечі. При лабораторному дослідженні в крові визначають лейкоцитоз, зсув лейкоцитарної формули вліво (поява незрілих, юних і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палич-коядерних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лейкоцитів), у сечі – білок, циліндри, еритроцити. Якщо хворому не надати своєчасну допомогу, розвивається </w:t>
      </w:r>
      <w:r w:rsidR="00257285">
        <w:rPr>
          <w:rFonts w:eastAsiaTheme="minorHAnsi"/>
          <w:i/>
          <w:iCs/>
          <w:color w:val="231F20"/>
          <w:lang w:val="uk-UA" w:eastAsia="en-US"/>
        </w:rPr>
        <w:t>третя стадія. 3.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i/>
          <w:iCs/>
          <w:color w:val="231F20"/>
          <w:lang w:val="uk-UA" w:eastAsia="en-US"/>
        </w:rPr>
        <w:t xml:space="preserve">Термінальна </w:t>
      </w:r>
      <w:r w:rsidRPr="006A1FF6">
        <w:rPr>
          <w:rFonts w:eastAsiaTheme="minorHAnsi"/>
          <w:color w:val="231F20"/>
          <w:lang w:val="uk-UA" w:eastAsia="en-US"/>
        </w:rPr>
        <w:t xml:space="preserve">(заключна) стадія захворювання виникає після 72 год (при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перфоративних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перитонітах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– після 24 год). Центральне місце у патогенезі перитоніту на цій стадії займають порушення гемодинаміки. Стан хворого погіршується, настає ейфорія, марення. Риси обличчя загострюються, очі за-падають, з’являється страдницький вираз. Язик сухий, обложений коричневим нальотом. Живіт роздутий, не болючий при пальпації. При перкусії в бокових фланках живота виявляють вільну рідину. Пульс слабкого наповнення та на-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пруження</w:t>
      </w:r>
      <w:proofErr w:type="spellEnd"/>
      <w:r w:rsidRPr="006A1FF6">
        <w:rPr>
          <w:rFonts w:eastAsiaTheme="minorHAnsi"/>
          <w:color w:val="231F20"/>
          <w:lang w:val="uk-UA" w:eastAsia="en-US"/>
        </w:rPr>
        <w:t>, частий. Артеріальний тиск знижується.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 xml:space="preserve">Тяжкість і швидкість перебігу термінальної стадії перитоніту значною мірою залежить від причини його виникнення, характеру мікрофлори і часу розвитку захворювання. Так, при перфорації товстої кишки та інфікуванні </w:t>
      </w:r>
      <w:r w:rsidR="00223CA5">
        <w:rPr>
          <w:rFonts w:eastAsiaTheme="minorHAnsi"/>
          <w:color w:val="231F20"/>
          <w:lang w:val="uk-UA" w:eastAsia="en-US"/>
        </w:rPr>
        <w:t>черевної по</w:t>
      </w:r>
      <w:r w:rsidRPr="006A1FF6">
        <w:rPr>
          <w:rFonts w:eastAsiaTheme="minorHAnsi"/>
          <w:color w:val="231F20"/>
          <w:lang w:val="uk-UA" w:eastAsia="en-US"/>
        </w:rPr>
        <w:t>рожнини кишковою паличкою або анаеробною інфекцією захворювання пере-бігає надзвичайно швидко і бурхливо.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>Для встановлення діагнозу перитоні</w:t>
      </w:r>
      <w:r w:rsidR="00257285">
        <w:rPr>
          <w:rFonts w:eastAsiaTheme="minorHAnsi"/>
          <w:color w:val="231F20"/>
          <w:lang w:val="uk-UA" w:eastAsia="en-US"/>
        </w:rPr>
        <w:t>ту важливе значення мають додат</w:t>
      </w:r>
      <w:r w:rsidRPr="006A1FF6">
        <w:rPr>
          <w:rFonts w:eastAsiaTheme="minorHAnsi"/>
          <w:color w:val="231F20"/>
          <w:lang w:val="uk-UA" w:eastAsia="en-US"/>
        </w:rPr>
        <w:t xml:space="preserve">кові методи дослідження: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лапароцентез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лапароскопія</w:t>
      </w:r>
      <w:proofErr w:type="spellEnd"/>
      <w:r w:rsidRPr="006A1FF6">
        <w:rPr>
          <w:rFonts w:eastAsiaTheme="minorHAnsi"/>
          <w:color w:val="231F20"/>
          <w:lang w:val="uk-UA" w:eastAsia="en-US"/>
        </w:rPr>
        <w:t>, ректальне дослідження, загальний аналіз крові та ін.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 xml:space="preserve">Рентгенологічні методи дослідження для діагностики перитоніту мають другорядне значення, їх використовують в </w:t>
      </w:r>
      <w:r w:rsidR="00223CA5">
        <w:rPr>
          <w:rFonts w:eastAsiaTheme="minorHAnsi"/>
          <w:color w:val="231F20"/>
          <w:lang w:val="uk-UA" w:eastAsia="en-US"/>
        </w:rPr>
        <w:t>основному для діагностики відме</w:t>
      </w:r>
      <w:r w:rsidRPr="006A1FF6">
        <w:rPr>
          <w:rFonts w:eastAsiaTheme="minorHAnsi"/>
          <w:color w:val="231F20"/>
          <w:lang w:val="uk-UA" w:eastAsia="en-US"/>
        </w:rPr>
        <w:t xml:space="preserve">жованих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перитонітів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(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піддіафрагмального</w:t>
      </w:r>
      <w:proofErr w:type="spellEnd"/>
      <w:r w:rsidRPr="006A1FF6">
        <w:rPr>
          <w:rFonts w:eastAsiaTheme="minorHAnsi"/>
          <w:color w:val="231F20"/>
          <w:lang w:val="uk-UA" w:eastAsia="en-US"/>
        </w:rPr>
        <w:t>, тазового абсцесів, нориць та ін.).</w:t>
      </w:r>
    </w:p>
    <w:p w:rsidR="009F0408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257285">
        <w:rPr>
          <w:rFonts w:eastAsiaTheme="minorHAnsi"/>
          <w:b/>
          <w:i/>
          <w:iCs/>
          <w:color w:val="231F20"/>
          <w:lang w:val="uk-UA" w:eastAsia="en-US"/>
        </w:rPr>
        <w:t>Лікування.</w:t>
      </w:r>
      <w:r w:rsidRPr="006A1FF6">
        <w:rPr>
          <w:rFonts w:eastAsiaTheme="minorHAnsi"/>
          <w:color w:val="231F20"/>
          <w:lang w:val="uk-UA" w:eastAsia="en-US"/>
        </w:rPr>
        <w:t xml:space="preserve"> </w:t>
      </w:r>
    </w:p>
    <w:p w:rsidR="009F0408" w:rsidRPr="006208E9" w:rsidRDefault="009F0408" w:rsidP="009F0408">
      <w:pPr>
        <w:ind w:left="23" w:firstLine="544"/>
      </w:pPr>
      <w:proofErr w:type="spellStart"/>
      <w:r w:rsidRPr="006208E9">
        <w:lastRenderedPageBreak/>
        <w:t>Сучасне</w:t>
      </w:r>
      <w:proofErr w:type="spellEnd"/>
      <w:r w:rsidRPr="006208E9">
        <w:t xml:space="preserve"> </w:t>
      </w:r>
      <w:proofErr w:type="spellStart"/>
      <w:r w:rsidRPr="006208E9">
        <w:t>патогенетично</w:t>
      </w:r>
      <w:proofErr w:type="spellEnd"/>
      <w:r w:rsidRPr="006208E9">
        <w:t xml:space="preserve"> </w:t>
      </w:r>
      <w:proofErr w:type="spellStart"/>
      <w:r w:rsidRPr="006208E9">
        <w:t>обумовлене</w:t>
      </w:r>
      <w:proofErr w:type="spellEnd"/>
      <w:r w:rsidRPr="006208E9">
        <w:t xml:space="preserve"> </w:t>
      </w:r>
      <w:proofErr w:type="spellStart"/>
      <w:r w:rsidRPr="006208E9">
        <w:t>лікування</w:t>
      </w:r>
      <w:proofErr w:type="spellEnd"/>
      <w:r w:rsidRPr="006208E9">
        <w:t xml:space="preserve"> </w:t>
      </w:r>
      <w:proofErr w:type="spellStart"/>
      <w:r w:rsidRPr="006208E9">
        <w:t>гострого</w:t>
      </w:r>
      <w:proofErr w:type="spellEnd"/>
      <w:r w:rsidRPr="006208E9">
        <w:t xml:space="preserve"> </w:t>
      </w:r>
      <w:proofErr w:type="spellStart"/>
      <w:r w:rsidRPr="006208E9">
        <w:t>розповсюдженого</w:t>
      </w:r>
      <w:proofErr w:type="spellEnd"/>
      <w:r w:rsidRPr="006208E9">
        <w:t xml:space="preserve"> </w:t>
      </w:r>
      <w:proofErr w:type="spellStart"/>
      <w:r w:rsidRPr="006208E9">
        <w:t>перитоніту</w:t>
      </w:r>
      <w:proofErr w:type="spellEnd"/>
      <w:r w:rsidRPr="006208E9">
        <w:t xml:space="preserve">, </w:t>
      </w:r>
      <w:proofErr w:type="spellStart"/>
      <w:r w:rsidRPr="006208E9">
        <w:t>ґрунтується</w:t>
      </w:r>
      <w:proofErr w:type="spellEnd"/>
      <w:r w:rsidRPr="006208E9">
        <w:t xml:space="preserve"> на 3 </w:t>
      </w:r>
      <w:proofErr w:type="spellStart"/>
      <w:r w:rsidRPr="006208E9">
        <w:t>основних</w:t>
      </w:r>
      <w:proofErr w:type="spellEnd"/>
      <w:r w:rsidRPr="006208E9">
        <w:t xml:space="preserve"> </w:t>
      </w:r>
      <w:proofErr w:type="gramStart"/>
      <w:r w:rsidRPr="006208E9">
        <w:t>принципах :</w:t>
      </w:r>
      <w:proofErr w:type="gramEnd"/>
      <w:r w:rsidRPr="006208E9">
        <w:t xml:space="preserve">  </w:t>
      </w:r>
    </w:p>
    <w:p w:rsidR="009F0408" w:rsidRPr="006208E9" w:rsidRDefault="009F0408" w:rsidP="009F0408">
      <w:pPr>
        <w:numPr>
          <w:ilvl w:val="1"/>
          <w:numId w:val="12"/>
        </w:numPr>
        <w:spacing w:line="268" w:lineRule="auto"/>
        <w:ind w:left="23" w:firstLine="544"/>
      </w:pPr>
      <w:proofErr w:type="spellStart"/>
      <w:r w:rsidRPr="006208E9">
        <w:t>Хірургічне</w:t>
      </w:r>
      <w:proofErr w:type="spellEnd"/>
      <w:r w:rsidRPr="006208E9">
        <w:t xml:space="preserve"> </w:t>
      </w:r>
      <w:proofErr w:type="spellStart"/>
      <w:r w:rsidRPr="006208E9">
        <w:t>втручання</w:t>
      </w:r>
      <w:proofErr w:type="spellEnd"/>
      <w:r w:rsidRPr="006208E9">
        <w:t xml:space="preserve"> </w:t>
      </w:r>
      <w:proofErr w:type="gramStart"/>
      <w:r w:rsidRPr="006208E9">
        <w:t>в ургентному порядку</w:t>
      </w:r>
      <w:proofErr w:type="gramEnd"/>
      <w:r w:rsidRPr="006208E9">
        <w:t xml:space="preserve">; </w:t>
      </w:r>
    </w:p>
    <w:p w:rsidR="009F0408" w:rsidRPr="006208E9" w:rsidRDefault="009F0408" w:rsidP="009F0408">
      <w:pPr>
        <w:numPr>
          <w:ilvl w:val="1"/>
          <w:numId w:val="12"/>
        </w:numPr>
        <w:spacing w:line="268" w:lineRule="auto"/>
        <w:ind w:left="23" w:firstLine="544"/>
      </w:pPr>
      <w:r w:rsidRPr="006208E9">
        <w:t xml:space="preserve">Адекватна </w:t>
      </w:r>
      <w:proofErr w:type="spellStart"/>
      <w:r w:rsidRPr="006208E9">
        <w:t>антибактерійнна</w:t>
      </w:r>
      <w:proofErr w:type="spellEnd"/>
      <w:r w:rsidRPr="006208E9">
        <w:t xml:space="preserve"> </w:t>
      </w:r>
      <w:proofErr w:type="spellStart"/>
      <w:r w:rsidRPr="006208E9">
        <w:t>терапія</w:t>
      </w:r>
      <w:proofErr w:type="spellEnd"/>
      <w:r w:rsidRPr="006208E9">
        <w:t xml:space="preserve"> з </w:t>
      </w:r>
      <w:proofErr w:type="spellStart"/>
      <w:r w:rsidRPr="006208E9">
        <w:t>урахуванням</w:t>
      </w:r>
      <w:proofErr w:type="spellEnd"/>
      <w:r w:rsidRPr="006208E9">
        <w:t xml:space="preserve"> </w:t>
      </w:r>
      <w:proofErr w:type="spellStart"/>
      <w:r w:rsidRPr="006208E9">
        <w:t>чутливості</w:t>
      </w:r>
      <w:proofErr w:type="spellEnd"/>
      <w:r w:rsidRPr="006208E9">
        <w:t xml:space="preserve"> </w:t>
      </w:r>
      <w:proofErr w:type="spellStart"/>
      <w:r w:rsidRPr="006208E9">
        <w:t>мікробів</w:t>
      </w:r>
      <w:proofErr w:type="spellEnd"/>
      <w:r w:rsidRPr="006208E9">
        <w:t xml:space="preserve"> до </w:t>
      </w:r>
      <w:proofErr w:type="spellStart"/>
      <w:r w:rsidRPr="006208E9">
        <w:t>антибактерійних</w:t>
      </w:r>
      <w:proofErr w:type="spellEnd"/>
      <w:r w:rsidRPr="006208E9">
        <w:t xml:space="preserve"> </w:t>
      </w:r>
      <w:proofErr w:type="spellStart"/>
      <w:r w:rsidRPr="006208E9">
        <w:t>препаратів</w:t>
      </w:r>
      <w:proofErr w:type="spellEnd"/>
      <w:r w:rsidRPr="006208E9">
        <w:t xml:space="preserve">; </w:t>
      </w:r>
    </w:p>
    <w:p w:rsidR="009F0408" w:rsidRPr="006208E9" w:rsidRDefault="009F0408" w:rsidP="009F0408">
      <w:pPr>
        <w:numPr>
          <w:ilvl w:val="1"/>
          <w:numId w:val="12"/>
        </w:numPr>
        <w:spacing w:line="268" w:lineRule="auto"/>
        <w:ind w:left="23" w:firstLine="544"/>
      </w:pPr>
      <w:r w:rsidRPr="006208E9">
        <w:t xml:space="preserve">Комплексна </w:t>
      </w:r>
      <w:proofErr w:type="spellStart"/>
      <w:r w:rsidRPr="006208E9">
        <w:t>інтенсивна</w:t>
      </w:r>
      <w:proofErr w:type="spellEnd"/>
      <w:r w:rsidRPr="006208E9">
        <w:t xml:space="preserve"> </w:t>
      </w:r>
      <w:proofErr w:type="spellStart"/>
      <w:r w:rsidRPr="006208E9">
        <w:t>терапія</w:t>
      </w:r>
      <w:proofErr w:type="spellEnd"/>
      <w:r w:rsidRPr="006208E9">
        <w:t xml:space="preserve">, </w:t>
      </w:r>
      <w:proofErr w:type="spellStart"/>
      <w:r w:rsidRPr="006208E9">
        <w:t>спрямована</w:t>
      </w:r>
      <w:proofErr w:type="spellEnd"/>
      <w:r w:rsidRPr="006208E9">
        <w:t xml:space="preserve"> на </w:t>
      </w:r>
      <w:proofErr w:type="spellStart"/>
      <w:r w:rsidRPr="006208E9">
        <w:t>корекцію</w:t>
      </w:r>
      <w:proofErr w:type="spellEnd"/>
      <w:r w:rsidRPr="006208E9">
        <w:t xml:space="preserve"> </w:t>
      </w:r>
      <w:proofErr w:type="spellStart"/>
      <w:r w:rsidRPr="006208E9">
        <w:t>всіх</w:t>
      </w:r>
      <w:proofErr w:type="spellEnd"/>
      <w:r w:rsidRPr="006208E9">
        <w:t xml:space="preserve"> </w:t>
      </w:r>
      <w:proofErr w:type="spellStart"/>
      <w:r w:rsidRPr="006208E9">
        <w:t>порушень</w:t>
      </w:r>
      <w:proofErr w:type="spellEnd"/>
      <w:r w:rsidRPr="006208E9">
        <w:t xml:space="preserve"> гомеостазу </w:t>
      </w:r>
      <w:proofErr w:type="spellStart"/>
      <w:r w:rsidRPr="006208E9">
        <w:t>функції</w:t>
      </w:r>
      <w:proofErr w:type="spellEnd"/>
      <w:r w:rsidRPr="006208E9">
        <w:t xml:space="preserve"> </w:t>
      </w:r>
      <w:proofErr w:type="spellStart"/>
      <w:r w:rsidRPr="006208E9">
        <w:t>життєво</w:t>
      </w:r>
      <w:proofErr w:type="spellEnd"/>
      <w:r w:rsidRPr="006208E9">
        <w:t xml:space="preserve"> і систем </w:t>
      </w:r>
      <w:proofErr w:type="spellStart"/>
      <w:r w:rsidRPr="006208E9">
        <w:t>важливих</w:t>
      </w:r>
      <w:proofErr w:type="spellEnd"/>
      <w:r w:rsidRPr="006208E9">
        <w:t xml:space="preserve"> </w:t>
      </w:r>
      <w:proofErr w:type="spellStart"/>
      <w:r w:rsidRPr="006208E9">
        <w:t>органів</w:t>
      </w:r>
      <w:proofErr w:type="spellEnd"/>
      <w:r w:rsidRPr="006208E9">
        <w:t xml:space="preserve"> (</w:t>
      </w:r>
      <w:proofErr w:type="spellStart"/>
      <w:r w:rsidRPr="006208E9">
        <w:t>серцево</w:t>
      </w:r>
      <w:proofErr w:type="spellEnd"/>
      <w:r w:rsidRPr="006208E9">
        <w:t xml:space="preserve"> – </w:t>
      </w:r>
      <w:proofErr w:type="spellStart"/>
      <w:r w:rsidRPr="006208E9">
        <w:t>судинної</w:t>
      </w:r>
      <w:proofErr w:type="spellEnd"/>
      <w:r w:rsidRPr="006208E9">
        <w:t xml:space="preserve">, </w:t>
      </w:r>
      <w:proofErr w:type="spellStart"/>
      <w:r w:rsidRPr="006208E9">
        <w:t>органів</w:t>
      </w:r>
      <w:proofErr w:type="spellEnd"/>
      <w:r w:rsidRPr="006208E9">
        <w:t xml:space="preserve"> </w:t>
      </w:r>
      <w:proofErr w:type="spellStart"/>
      <w:r w:rsidRPr="006208E9">
        <w:t>дихання</w:t>
      </w:r>
      <w:proofErr w:type="spellEnd"/>
      <w:r w:rsidRPr="006208E9">
        <w:t xml:space="preserve"> починки, </w:t>
      </w:r>
      <w:proofErr w:type="spellStart"/>
      <w:r w:rsidRPr="006208E9">
        <w:t>нирок</w:t>
      </w:r>
      <w:proofErr w:type="spellEnd"/>
      <w:r w:rsidRPr="006208E9">
        <w:t xml:space="preserve">, </w:t>
      </w:r>
      <w:proofErr w:type="spellStart"/>
      <w:r w:rsidRPr="006208E9">
        <w:t>тощо</w:t>
      </w:r>
      <w:proofErr w:type="spellEnd"/>
      <w:r w:rsidRPr="006208E9">
        <w:t xml:space="preserve">). </w:t>
      </w:r>
    </w:p>
    <w:p w:rsidR="009F0408" w:rsidRPr="006208E9" w:rsidRDefault="009F0408" w:rsidP="009F0408">
      <w:pPr>
        <w:ind w:left="23" w:firstLine="544"/>
      </w:pPr>
      <w:proofErr w:type="spellStart"/>
      <w:r w:rsidRPr="006208E9">
        <w:t>Передопераційну</w:t>
      </w:r>
      <w:proofErr w:type="spellEnd"/>
      <w:r w:rsidRPr="006208E9">
        <w:t xml:space="preserve"> </w:t>
      </w:r>
      <w:proofErr w:type="spellStart"/>
      <w:r w:rsidRPr="006208E9">
        <w:t>підготування</w:t>
      </w:r>
      <w:proofErr w:type="spellEnd"/>
      <w:r w:rsidRPr="006208E9">
        <w:t xml:space="preserve"> </w:t>
      </w:r>
      <w:proofErr w:type="spellStart"/>
      <w:r w:rsidRPr="006208E9">
        <w:t>слід</w:t>
      </w:r>
      <w:proofErr w:type="spellEnd"/>
      <w:r w:rsidRPr="006208E9">
        <w:t xml:space="preserve"> </w:t>
      </w:r>
      <w:proofErr w:type="spellStart"/>
      <w:r w:rsidRPr="006208E9">
        <w:t>проводити</w:t>
      </w:r>
      <w:proofErr w:type="spellEnd"/>
      <w:r w:rsidRPr="006208E9">
        <w:t xml:space="preserve"> у </w:t>
      </w:r>
      <w:proofErr w:type="spellStart"/>
      <w:r w:rsidRPr="006208E9">
        <w:t>короткотерміново</w:t>
      </w:r>
      <w:proofErr w:type="spellEnd"/>
      <w:r w:rsidRPr="006208E9">
        <w:t xml:space="preserve"> </w:t>
      </w:r>
      <w:proofErr w:type="spellStart"/>
      <w:r w:rsidRPr="006208E9">
        <w:t>режимі</w:t>
      </w:r>
      <w:proofErr w:type="spellEnd"/>
      <w:r w:rsidRPr="006208E9">
        <w:t xml:space="preserve">, </w:t>
      </w:r>
      <w:proofErr w:type="spellStart"/>
      <w:r w:rsidRPr="006208E9">
        <w:t>що</w:t>
      </w:r>
      <w:proofErr w:type="spellEnd"/>
      <w:r w:rsidRPr="006208E9">
        <w:t xml:space="preserve"> </w:t>
      </w:r>
      <w:proofErr w:type="spellStart"/>
      <w:r w:rsidRPr="006208E9">
        <w:t>залежить</w:t>
      </w:r>
      <w:proofErr w:type="spellEnd"/>
      <w:r w:rsidRPr="006208E9">
        <w:t xml:space="preserve"> </w:t>
      </w:r>
      <w:proofErr w:type="spellStart"/>
      <w:r w:rsidRPr="006208E9">
        <w:t>від</w:t>
      </w:r>
      <w:proofErr w:type="spellEnd"/>
      <w:r w:rsidRPr="006208E9">
        <w:t xml:space="preserve"> </w:t>
      </w:r>
      <w:proofErr w:type="spellStart"/>
      <w:r w:rsidRPr="006208E9">
        <w:t>загального</w:t>
      </w:r>
      <w:proofErr w:type="spellEnd"/>
      <w:r w:rsidRPr="006208E9">
        <w:t xml:space="preserve"> стану </w:t>
      </w:r>
      <w:proofErr w:type="spellStart"/>
      <w:r w:rsidRPr="006208E9">
        <w:t>здоров’я</w:t>
      </w:r>
      <w:proofErr w:type="spellEnd"/>
      <w:r w:rsidRPr="006208E9">
        <w:t xml:space="preserve"> хворого та </w:t>
      </w:r>
      <w:proofErr w:type="spellStart"/>
      <w:r w:rsidRPr="006208E9">
        <w:t>стадії</w:t>
      </w:r>
      <w:proofErr w:type="spellEnd"/>
      <w:r w:rsidRPr="006208E9">
        <w:t xml:space="preserve"> </w:t>
      </w:r>
      <w:proofErr w:type="spellStart"/>
      <w:r w:rsidRPr="006208E9">
        <w:t>перитоніту</w:t>
      </w:r>
      <w:proofErr w:type="spellEnd"/>
      <w:r w:rsidRPr="006208E9">
        <w:t xml:space="preserve"> і </w:t>
      </w:r>
      <w:proofErr w:type="spellStart"/>
      <w:r w:rsidRPr="006208E9">
        <w:t>передбачає</w:t>
      </w:r>
      <w:proofErr w:type="spellEnd"/>
      <w:r w:rsidRPr="006208E9">
        <w:t xml:space="preserve"> «правило 3 </w:t>
      </w:r>
      <w:proofErr w:type="spellStart"/>
      <w:r w:rsidRPr="006208E9">
        <w:t>зондів</w:t>
      </w:r>
      <w:proofErr w:type="spellEnd"/>
      <w:r w:rsidRPr="006208E9">
        <w:t xml:space="preserve">», </w:t>
      </w:r>
      <w:proofErr w:type="spellStart"/>
      <w:r w:rsidRPr="006208E9">
        <w:t>корекцію</w:t>
      </w:r>
      <w:proofErr w:type="spellEnd"/>
      <w:r w:rsidRPr="006208E9">
        <w:t xml:space="preserve"> </w:t>
      </w:r>
      <w:proofErr w:type="spellStart"/>
      <w:r w:rsidRPr="006208E9">
        <w:t>порушень</w:t>
      </w:r>
      <w:proofErr w:type="spellEnd"/>
      <w:r w:rsidRPr="006208E9">
        <w:t xml:space="preserve"> гомеостазу /</w:t>
      </w:r>
      <w:proofErr w:type="spellStart"/>
      <w:r w:rsidRPr="006208E9">
        <w:t>гіповолемії</w:t>
      </w:r>
      <w:proofErr w:type="spellEnd"/>
      <w:r w:rsidRPr="006208E9">
        <w:t xml:space="preserve">, </w:t>
      </w:r>
      <w:proofErr w:type="spellStart"/>
      <w:r w:rsidRPr="006208E9">
        <w:t>електролітних</w:t>
      </w:r>
      <w:proofErr w:type="spellEnd"/>
      <w:r w:rsidRPr="006208E9">
        <w:t xml:space="preserve"> </w:t>
      </w:r>
      <w:proofErr w:type="spellStart"/>
      <w:r w:rsidRPr="006208E9">
        <w:t>порушень</w:t>
      </w:r>
      <w:proofErr w:type="spellEnd"/>
      <w:r w:rsidRPr="006208E9">
        <w:t xml:space="preserve">, КЛС та </w:t>
      </w:r>
      <w:proofErr w:type="spellStart"/>
      <w:proofErr w:type="gramStart"/>
      <w:r w:rsidRPr="006208E9">
        <w:t>ін</w:t>
      </w:r>
      <w:proofErr w:type="spellEnd"/>
      <w:r w:rsidRPr="006208E9">
        <w:t>./</w:t>
      </w:r>
      <w:proofErr w:type="gramEnd"/>
      <w:r w:rsidRPr="006208E9">
        <w:t xml:space="preserve">, </w:t>
      </w:r>
      <w:proofErr w:type="spellStart"/>
      <w:r w:rsidRPr="006208E9">
        <w:t>серцево-судинної</w:t>
      </w:r>
      <w:proofErr w:type="spellEnd"/>
      <w:r w:rsidRPr="006208E9">
        <w:t xml:space="preserve"> та </w:t>
      </w:r>
      <w:proofErr w:type="spellStart"/>
      <w:r w:rsidRPr="006208E9">
        <w:t>дихальної</w:t>
      </w:r>
      <w:proofErr w:type="spellEnd"/>
      <w:r w:rsidRPr="006208E9">
        <w:t xml:space="preserve"> систем  </w:t>
      </w:r>
      <w:proofErr w:type="spellStart"/>
      <w:r w:rsidRPr="006208E9">
        <w:t>привенційну</w:t>
      </w:r>
      <w:proofErr w:type="spellEnd"/>
      <w:r w:rsidRPr="006208E9">
        <w:t xml:space="preserve"> </w:t>
      </w:r>
      <w:proofErr w:type="spellStart"/>
      <w:r w:rsidRPr="006208E9">
        <w:t>антибактерійну</w:t>
      </w:r>
      <w:proofErr w:type="spellEnd"/>
      <w:r w:rsidRPr="006208E9">
        <w:t xml:space="preserve"> </w:t>
      </w:r>
      <w:proofErr w:type="spellStart"/>
      <w:r w:rsidRPr="006208E9">
        <w:t>терапію</w:t>
      </w:r>
      <w:proofErr w:type="spellEnd"/>
      <w:r w:rsidRPr="006208E9">
        <w:t xml:space="preserve">        </w:t>
      </w:r>
      <w:proofErr w:type="spellStart"/>
      <w:r w:rsidRPr="006208E9">
        <w:t>Передопераційну</w:t>
      </w:r>
      <w:proofErr w:type="spellEnd"/>
      <w:r w:rsidRPr="006208E9">
        <w:t xml:space="preserve"> </w:t>
      </w:r>
      <w:proofErr w:type="spellStart"/>
      <w:r w:rsidRPr="006208E9">
        <w:t>підготовку</w:t>
      </w:r>
      <w:proofErr w:type="spellEnd"/>
      <w:r w:rsidRPr="006208E9">
        <w:t xml:space="preserve"> </w:t>
      </w:r>
      <w:proofErr w:type="spellStart"/>
      <w:r w:rsidRPr="006208E9">
        <w:t>хворих</w:t>
      </w:r>
      <w:proofErr w:type="spellEnd"/>
      <w:r w:rsidRPr="006208E9">
        <w:t xml:space="preserve"> у </w:t>
      </w:r>
      <w:proofErr w:type="spellStart"/>
      <w:r w:rsidRPr="006208E9">
        <w:t>токсичній</w:t>
      </w:r>
      <w:proofErr w:type="spellEnd"/>
      <w:r w:rsidRPr="006208E9">
        <w:t xml:space="preserve"> та </w:t>
      </w:r>
      <w:proofErr w:type="spellStart"/>
      <w:r w:rsidRPr="006208E9">
        <w:t>термінальній</w:t>
      </w:r>
      <w:proofErr w:type="spellEnd"/>
      <w:r w:rsidRPr="006208E9">
        <w:t xml:space="preserve"> </w:t>
      </w:r>
      <w:proofErr w:type="spellStart"/>
      <w:r w:rsidRPr="006208E9">
        <w:t>стадіях</w:t>
      </w:r>
      <w:proofErr w:type="spellEnd"/>
      <w:r w:rsidRPr="006208E9">
        <w:t xml:space="preserve"> </w:t>
      </w:r>
      <w:proofErr w:type="spellStart"/>
      <w:r w:rsidRPr="006208E9">
        <w:t>слід</w:t>
      </w:r>
      <w:proofErr w:type="spellEnd"/>
      <w:r w:rsidRPr="006208E9">
        <w:t xml:space="preserve"> </w:t>
      </w:r>
      <w:proofErr w:type="spellStart"/>
      <w:r w:rsidRPr="006208E9">
        <w:t>проводити</w:t>
      </w:r>
      <w:proofErr w:type="spellEnd"/>
      <w:r w:rsidRPr="006208E9">
        <w:t xml:space="preserve"> у </w:t>
      </w:r>
      <w:proofErr w:type="spellStart"/>
      <w:r w:rsidRPr="006208E9">
        <w:t>відділеннях</w:t>
      </w:r>
      <w:proofErr w:type="spellEnd"/>
      <w:r w:rsidRPr="006208E9">
        <w:t xml:space="preserve"> </w:t>
      </w:r>
      <w:proofErr w:type="spellStart"/>
      <w:r w:rsidRPr="006208E9">
        <w:t>інтенсивної</w:t>
      </w:r>
      <w:proofErr w:type="spellEnd"/>
      <w:r w:rsidRPr="006208E9">
        <w:t xml:space="preserve"> </w:t>
      </w:r>
      <w:proofErr w:type="spellStart"/>
      <w:r w:rsidRPr="006208E9">
        <w:t>терапії</w:t>
      </w:r>
      <w:proofErr w:type="spellEnd"/>
      <w:r w:rsidRPr="006208E9">
        <w:t xml:space="preserve"> та </w:t>
      </w:r>
      <w:proofErr w:type="spellStart"/>
      <w:r w:rsidRPr="006208E9">
        <w:t>реанімації</w:t>
      </w:r>
      <w:proofErr w:type="spellEnd"/>
      <w:r w:rsidRPr="006208E9">
        <w:t xml:space="preserve">.  </w:t>
      </w:r>
    </w:p>
    <w:p w:rsidR="009F0408" w:rsidRPr="006208E9" w:rsidRDefault="009F0408" w:rsidP="009F0408">
      <w:pPr>
        <w:ind w:left="23" w:firstLine="544"/>
      </w:pPr>
      <w:proofErr w:type="spellStart"/>
      <w:r w:rsidRPr="006208E9">
        <w:t>Знеболювання</w:t>
      </w:r>
      <w:proofErr w:type="spellEnd"/>
      <w:r w:rsidRPr="006208E9">
        <w:t xml:space="preserve"> – </w:t>
      </w:r>
      <w:proofErr w:type="spellStart"/>
      <w:r w:rsidRPr="006208E9">
        <w:t>вибором</w:t>
      </w:r>
      <w:proofErr w:type="spellEnd"/>
      <w:r w:rsidRPr="006208E9">
        <w:t xml:space="preserve"> методу </w:t>
      </w:r>
      <w:proofErr w:type="spellStart"/>
      <w:r w:rsidRPr="006208E9">
        <w:t>знеболювання</w:t>
      </w:r>
      <w:proofErr w:type="spellEnd"/>
      <w:r w:rsidRPr="006208E9">
        <w:t xml:space="preserve"> при </w:t>
      </w:r>
      <w:proofErr w:type="spellStart"/>
      <w:r w:rsidRPr="006208E9">
        <w:t>гострому</w:t>
      </w:r>
      <w:proofErr w:type="spellEnd"/>
      <w:r w:rsidRPr="006208E9">
        <w:t xml:space="preserve"> </w:t>
      </w:r>
      <w:proofErr w:type="spellStart"/>
      <w:r w:rsidRPr="006208E9">
        <w:t>перитоніті</w:t>
      </w:r>
      <w:proofErr w:type="spellEnd"/>
      <w:r w:rsidRPr="006208E9">
        <w:t xml:space="preserve"> є </w:t>
      </w:r>
      <w:proofErr w:type="spellStart"/>
      <w:r w:rsidRPr="006208E9">
        <w:t>комбінований</w:t>
      </w:r>
      <w:proofErr w:type="spellEnd"/>
      <w:r w:rsidRPr="006208E9">
        <w:t xml:space="preserve"> </w:t>
      </w:r>
      <w:proofErr w:type="spellStart"/>
      <w:r w:rsidRPr="006208E9">
        <w:t>ендотрахеальний</w:t>
      </w:r>
      <w:proofErr w:type="spellEnd"/>
      <w:r w:rsidRPr="006208E9">
        <w:t xml:space="preserve"> наркоз. </w:t>
      </w:r>
    </w:p>
    <w:p w:rsidR="009F0408" w:rsidRPr="006208E9" w:rsidRDefault="009F0408" w:rsidP="009F0408">
      <w:pPr>
        <w:ind w:left="23" w:firstLine="544"/>
      </w:pPr>
      <w:proofErr w:type="spellStart"/>
      <w:r w:rsidRPr="006208E9">
        <w:t>Нижче</w:t>
      </w:r>
      <w:proofErr w:type="spellEnd"/>
      <w:r w:rsidRPr="006208E9">
        <w:t xml:space="preserve"> наведена </w:t>
      </w:r>
      <w:proofErr w:type="spellStart"/>
      <w:r w:rsidRPr="006208E9">
        <w:t>принципова</w:t>
      </w:r>
      <w:proofErr w:type="spellEnd"/>
      <w:r w:rsidRPr="006208E9">
        <w:t xml:space="preserve"> схема </w:t>
      </w:r>
      <w:proofErr w:type="spellStart"/>
      <w:r w:rsidRPr="006208E9">
        <w:t>лікування</w:t>
      </w:r>
      <w:proofErr w:type="spellEnd"/>
      <w:r w:rsidRPr="006208E9">
        <w:t xml:space="preserve"> хворого на </w:t>
      </w:r>
      <w:proofErr w:type="spellStart"/>
      <w:r w:rsidRPr="006208E9">
        <w:t>гострий</w:t>
      </w:r>
      <w:proofErr w:type="spellEnd"/>
      <w:r w:rsidRPr="006208E9">
        <w:t xml:space="preserve"> </w:t>
      </w:r>
      <w:proofErr w:type="spellStart"/>
      <w:r w:rsidRPr="006208E9">
        <w:t>розповсюджений</w:t>
      </w:r>
      <w:proofErr w:type="spellEnd"/>
      <w:r w:rsidRPr="006208E9">
        <w:t xml:space="preserve"> </w:t>
      </w:r>
      <w:proofErr w:type="spellStart"/>
      <w:r w:rsidRPr="006208E9">
        <w:t>перитоніт</w:t>
      </w:r>
      <w:proofErr w:type="spellEnd"/>
      <w:r w:rsidRPr="006208E9">
        <w:t xml:space="preserve">. </w:t>
      </w:r>
    </w:p>
    <w:p w:rsidR="009F0408" w:rsidRPr="006208E9" w:rsidRDefault="009F0408" w:rsidP="009F0408">
      <w:pPr>
        <w:numPr>
          <w:ilvl w:val="0"/>
          <w:numId w:val="13"/>
        </w:numPr>
        <w:spacing w:line="268" w:lineRule="auto"/>
        <w:ind w:left="23" w:firstLine="544"/>
      </w:pPr>
      <w:proofErr w:type="spellStart"/>
      <w:r w:rsidRPr="006208E9">
        <w:t>Раннє</w:t>
      </w:r>
      <w:proofErr w:type="spellEnd"/>
      <w:r w:rsidRPr="006208E9">
        <w:t xml:space="preserve"> </w:t>
      </w:r>
      <w:proofErr w:type="spellStart"/>
      <w:r w:rsidRPr="006208E9">
        <w:t>операційне</w:t>
      </w:r>
      <w:proofErr w:type="spellEnd"/>
      <w:r w:rsidRPr="006208E9">
        <w:t xml:space="preserve"> </w:t>
      </w:r>
      <w:proofErr w:type="spellStart"/>
      <w:r w:rsidRPr="006208E9">
        <w:t>видалення</w:t>
      </w:r>
      <w:proofErr w:type="spellEnd"/>
      <w:r w:rsidRPr="006208E9">
        <w:t xml:space="preserve"> </w:t>
      </w:r>
      <w:proofErr w:type="spellStart"/>
      <w:r w:rsidRPr="006208E9">
        <w:t>джерела</w:t>
      </w:r>
      <w:proofErr w:type="spellEnd"/>
      <w:r w:rsidRPr="006208E9">
        <w:t xml:space="preserve"> </w:t>
      </w:r>
      <w:proofErr w:type="spellStart"/>
      <w:proofErr w:type="gramStart"/>
      <w:r w:rsidRPr="006208E9">
        <w:t>перитоніту</w:t>
      </w:r>
      <w:proofErr w:type="spellEnd"/>
      <w:r w:rsidRPr="006208E9">
        <w:t xml:space="preserve">  і</w:t>
      </w:r>
      <w:proofErr w:type="gramEnd"/>
      <w:r w:rsidRPr="006208E9">
        <w:t xml:space="preserve"> </w:t>
      </w:r>
      <w:proofErr w:type="spellStart"/>
      <w:r w:rsidRPr="006208E9">
        <w:t>ефективна</w:t>
      </w:r>
      <w:proofErr w:type="spellEnd"/>
      <w:r w:rsidRPr="006208E9">
        <w:t xml:space="preserve"> </w:t>
      </w:r>
      <w:proofErr w:type="spellStart"/>
      <w:r w:rsidRPr="006208E9">
        <w:t>санація</w:t>
      </w:r>
      <w:proofErr w:type="spellEnd"/>
      <w:r w:rsidRPr="006208E9">
        <w:t xml:space="preserve"> </w:t>
      </w:r>
      <w:proofErr w:type="spellStart"/>
      <w:r w:rsidRPr="006208E9">
        <w:t>черевної</w:t>
      </w:r>
      <w:proofErr w:type="spellEnd"/>
      <w:r w:rsidRPr="006208E9">
        <w:t xml:space="preserve"> </w:t>
      </w:r>
      <w:proofErr w:type="spellStart"/>
      <w:r w:rsidRPr="006208E9">
        <w:t>порожнини</w:t>
      </w:r>
      <w:proofErr w:type="spellEnd"/>
      <w:r w:rsidRPr="006208E9">
        <w:t xml:space="preserve">. </w:t>
      </w:r>
    </w:p>
    <w:p w:rsidR="009F0408" w:rsidRPr="006208E9" w:rsidRDefault="009F0408" w:rsidP="009F0408">
      <w:pPr>
        <w:numPr>
          <w:ilvl w:val="0"/>
          <w:numId w:val="13"/>
        </w:numPr>
        <w:spacing w:line="268" w:lineRule="auto"/>
        <w:ind w:left="23" w:firstLine="544"/>
      </w:pPr>
      <w:proofErr w:type="spellStart"/>
      <w:r w:rsidRPr="006208E9">
        <w:t>Післяопераційна</w:t>
      </w:r>
      <w:proofErr w:type="spellEnd"/>
      <w:r w:rsidRPr="006208E9">
        <w:t xml:space="preserve"> </w:t>
      </w:r>
      <w:proofErr w:type="spellStart"/>
      <w:r w:rsidRPr="006208E9">
        <w:t>санація</w:t>
      </w:r>
      <w:proofErr w:type="spellEnd"/>
      <w:r w:rsidRPr="006208E9">
        <w:t xml:space="preserve"> </w:t>
      </w:r>
      <w:proofErr w:type="spellStart"/>
      <w:r w:rsidRPr="006208E9">
        <w:t>черевної</w:t>
      </w:r>
      <w:proofErr w:type="spellEnd"/>
      <w:r w:rsidRPr="006208E9">
        <w:t xml:space="preserve"> </w:t>
      </w:r>
      <w:proofErr w:type="spellStart"/>
      <w:r w:rsidRPr="006208E9">
        <w:t>порожнини</w:t>
      </w:r>
      <w:proofErr w:type="spellEnd"/>
      <w:r w:rsidRPr="006208E9">
        <w:t xml:space="preserve">.  </w:t>
      </w:r>
    </w:p>
    <w:p w:rsidR="009F0408" w:rsidRPr="006208E9" w:rsidRDefault="009F0408" w:rsidP="009F0408">
      <w:pPr>
        <w:numPr>
          <w:ilvl w:val="0"/>
          <w:numId w:val="13"/>
        </w:numPr>
        <w:spacing w:line="268" w:lineRule="auto"/>
        <w:ind w:left="23" w:firstLine="544"/>
      </w:pPr>
      <w:proofErr w:type="spellStart"/>
      <w:r w:rsidRPr="006208E9">
        <w:t>Профілактика</w:t>
      </w:r>
      <w:proofErr w:type="spellEnd"/>
      <w:r w:rsidRPr="006208E9">
        <w:t xml:space="preserve"> </w:t>
      </w:r>
      <w:proofErr w:type="spellStart"/>
      <w:r w:rsidRPr="006208E9">
        <w:t>інтоксикації</w:t>
      </w:r>
      <w:proofErr w:type="spellEnd"/>
      <w:r w:rsidRPr="006208E9">
        <w:t xml:space="preserve"> </w:t>
      </w:r>
      <w:proofErr w:type="spellStart"/>
      <w:r w:rsidRPr="006208E9">
        <w:t>із</w:t>
      </w:r>
      <w:proofErr w:type="spellEnd"/>
      <w:r w:rsidRPr="006208E9">
        <w:t xml:space="preserve"> </w:t>
      </w:r>
      <w:proofErr w:type="spellStart"/>
      <w:r w:rsidRPr="006208E9">
        <w:t>шлунково-кишкового</w:t>
      </w:r>
      <w:proofErr w:type="spellEnd"/>
      <w:r w:rsidRPr="006208E9">
        <w:t xml:space="preserve"> тракту та </w:t>
      </w:r>
      <w:proofErr w:type="spellStart"/>
      <w:r w:rsidRPr="006208E9">
        <w:t>відновлення</w:t>
      </w:r>
      <w:proofErr w:type="spellEnd"/>
      <w:r w:rsidRPr="006208E9">
        <w:t xml:space="preserve"> </w:t>
      </w:r>
      <w:proofErr w:type="spellStart"/>
      <w:r w:rsidRPr="006208E9">
        <w:t>функції</w:t>
      </w:r>
      <w:proofErr w:type="spellEnd"/>
      <w:r w:rsidRPr="006208E9">
        <w:t xml:space="preserve"> кишечника. </w:t>
      </w:r>
    </w:p>
    <w:p w:rsidR="009F0408" w:rsidRPr="006208E9" w:rsidRDefault="009F0408" w:rsidP="009F0408">
      <w:pPr>
        <w:numPr>
          <w:ilvl w:val="0"/>
          <w:numId w:val="13"/>
        </w:numPr>
        <w:spacing w:line="268" w:lineRule="auto"/>
        <w:ind w:left="23" w:firstLine="544"/>
      </w:pPr>
      <w:r w:rsidRPr="006208E9">
        <w:t xml:space="preserve">Адекватна </w:t>
      </w:r>
      <w:proofErr w:type="spellStart"/>
      <w:r w:rsidRPr="006208E9">
        <w:t>антимікробна</w:t>
      </w:r>
      <w:proofErr w:type="spellEnd"/>
      <w:r w:rsidRPr="006208E9">
        <w:t xml:space="preserve"> </w:t>
      </w:r>
      <w:proofErr w:type="spellStart"/>
      <w:r w:rsidRPr="006208E9">
        <w:t>терапія</w:t>
      </w:r>
      <w:proofErr w:type="spellEnd"/>
      <w:r w:rsidRPr="006208E9">
        <w:t xml:space="preserve"> </w:t>
      </w:r>
      <w:proofErr w:type="spellStart"/>
      <w:r w:rsidRPr="006208E9">
        <w:t>спрямована</w:t>
      </w:r>
      <w:proofErr w:type="spellEnd"/>
      <w:r w:rsidRPr="006208E9">
        <w:t xml:space="preserve"> на </w:t>
      </w:r>
      <w:proofErr w:type="spellStart"/>
      <w:r w:rsidRPr="006208E9">
        <w:t>ослаблення</w:t>
      </w:r>
      <w:proofErr w:type="spellEnd"/>
      <w:r w:rsidRPr="006208E9">
        <w:t xml:space="preserve"> та </w:t>
      </w:r>
      <w:proofErr w:type="spellStart"/>
      <w:r w:rsidRPr="006208E9">
        <w:t>пригнічення</w:t>
      </w:r>
      <w:proofErr w:type="spellEnd"/>
      <w:r w:rsidRPr="006208E9">
        <w:t xml:space="preserve"> </w:t>
      </w:r>
      <w:proofErr w:type="spellStart"/>
      <w:r w:rsidRPr="006208E9">
        <w:t>життєдіяльності</w:t>
      </w:r>
      <w:proofErr w:type="spellEnd"/>
      <w:r w:rsidRPr="006208E9">
        <w:t xml:space="preserve"> </w:t>
      </w:r>
      <w:proofErr w:type="spellStart"/>
      <w:r w:rsidRPr="006208E9">
        <w:t>мікробів</w:t>
      </w:r>
      <w:proofErr w:type="spellEnd"/>
      <w:r w:rsidRPr="006208E9">
        <w:t xml:space="preserve">. </w:t>
      </w:r>
    </w:p>
    <w:p w:rsidR="009F0408" w:rsidRPr="006208E9" w:rsidRDefault="009F0408" w:rsidP="009F0408">
      <w:pPr>
        <w:numPr>
          <w:ilvl w:val="0"/>
          <w:numId w:val="13"/>
        </w:numPr>
        <w:spacing w:line="268" w:lineRule="auto"/>
        <w:ind w:left="23" w:firstLine="544"/>
      </w:pPr>
      <w:proofErr w:type="spellStart"/>
      <w:r w:rsidRPr="006208E9">
        <w:t>Детоксикаційна</w:t>
      </w:r>
      <w:proofErr w:type="spellEnd"/>
      <w:r w:rsidRPr="006208E9">
        <w:t xml:space="preserve"> </w:t>
      </w:r>
      <w:proofErr w:type="spellStart"/>
      <w:r w:rsidRPr="006208E9">
        <w:t>терапія</w:t>
      </w:r>
      <w:proofErr w:type="spellEnd"/>
      <w:r w:rsidRPr="006208E9">
        <w:t xml:space="preserve">. </w:t>
      </w:r>
    </w:p>
    <w:p w:rsidR="009F0408" w:rsidRPr="006208E9" w:rsidRDefault="009F0408" w:rsidP="009F0408">
      <w:pPr>
        <w:numPr>
          <w:ilvl w:val="0"/>
          <w:numId w:val="13"/>
        </w:numPr>
        <w:spacing w:line="268" w:lineRule="auto"/>
        <w:ind w:left="23" w:firstLine="544"/>
      </w:pPr>
      <w:proofErr w:type="spellStart"/>
      <w:r w:rsidRPr="006208E9">
        <w:t>Корекція</w:t>
      </w:r>
      <w:proofErr w:type="spellEnd"/>
      <w:r w:rsidRPr="006208E9">
        <w:t xml:space="preserve"> </w:t>
      </w:r>
      <w:proofErr w:type="spellStart"/>
      <w:r w:rsidRPr="006208E9">
        <w:t>гідройонних</w:t>
      </w:r>
      <w:proofErr w:type="spellEnd"/>
      <w:r w:rsidRPr="006208E9">
        <w:t xml:space="preserve"> </w:t>
      </w:r>
      <w:proofErr w:type="spellStart"/>
      <w:r w:rsidRPr="006208E9">
        <w:t>порушень</w:t>
      </w:r>
      <w:proofErr w:type="spellEnd"/>
      <w:r w:rsidRPr="006208E9">
        <w:t xml:space="preserve">, </w:t>
      </w:r>
      <w:proofErr w:type="spellStart"/>
      <w:r w:rsidRPr="006208E9">
        <w:t>втрат</w:t>
      </w:r>
      <w:proofErr w:type="spellEnd"/>
      <w:r w:rsidRPr="006208E9">
        <w:t xml:space="preserve"> </w:t>
      </w:r>
      <w:proofErr w:type="spellStart"/>
      <w:r w:rsidRPr="006208E9">
        <w:t>білків</w:t>
      </w:r>
      <w:proofErr w:type="spellEnd"/>
      <w:r w:rsidRPr="006208E9">
        <w:t xml:space="preserve">, </w:t>
      </w:r>
      <w:proofErr w:type="spellStart"/>
      <w:r w:rsidRPr="006208E9">
        <w:t>вуглеводів</w:t>
      </w:r>
      <w:proofErr w:type="spellEnd"/>
      <w:r w:rsidRPr="006208E9">
        <w:t xml:space="preserve">, </w:t>
      </w:r>
      <w:proofErr w:type="spellStart"/>
      <w:r w:rsidRPr="006208E9">
        <w:t>жирів</w:t>
      </w:r>
      <w:proofErr w:type="spellEnd"/>
      <w:r w:rsidRPr="006208E9">
        <w:t>, кислотно-</w:t>
      </w:r>
      <w:proofErr w:type="spellStart"/>
      <w:r w:rsidRPr="006208E9">
        <w:t>лужної</w:t>
      </w:r>
      <w:proofErr w:type="spellEnd"/>
      <w:r w:rsidRPr="006208E9">
        <w:t xml:space="preserve"> </w:t>
      </w:r>
      <w:proofErr w:type="spellStart"/>
      <w:r w:rsidRPr="006208E9">
        <w:t>речовини</w:t>
      </w:r>
      <w:proofErr w:type="spellEnd"/>
      <w:r w:rsidRPr="006208E9">
        <w:t xml:space="preserve">.  </w:t>
      </w:r>
    </w:p>
    <w:p w:rsidR="009F0408" w:rsidRPr="006208E9" w:rsidRDefault="009F0408" w:rsidP="009F0408">
      <w:pPr>
        <w:numPr>
          <w:ilvl w:val="0"/>
          <w:numId w:val="13"/>
        </w:numPr>
        <w:spacing w:line="268" w:lineRule="auto"/>
        <w:ind w:left="23" w:firstLine="544"/>
      </w:pPr>
      <w:proofErr w:type="spellStart"/>
      <w:r w:rsidRPr="006208E9">
        <w:t>Ліквідація</w:t>
      </w:r>
      <w:proofErr w:type="spellEnd"/>
      <w:r w:rsidRPr="006208E9">
        <w:t xml:space="preserve"> </w:t>
      </w:r>
      <w:proofErr w:type="spellStart"/>
      <w:r w:rsidRPr="006208E9">
        <w:t>порушень</w:t>
      </w:r>
      <w:proofErr w:type="spellEnd"/>
      <w:r w:rsidRPr="006208E9">
        <w:t xml:space="preserve"> гомеостазу та </w:t>
      </w:r>
      <w:proofErr w:type="spellStart"/>
      <w:r w:rsidRPr="006208E9">
        <w:t>мікроциркуляції</w:t>
      </w:r>
      <w:proofErr w:type="spellEnd"/>
      <w:r w:rsidRPr="006208E9">
        <w:t xml:space="preserve">. </w:t>
      </w:r>
    </w:p>
    <w:p w:rsidR="009F0408" w:rsidRPr="006208E9" w:rsidRDefault="009F0408" w:rsidP="009F0408">
      <w:pPr>
        <w:numPr>
          <w:ilvl w:val="0"/>
          <w:numId w:val="13"/>
        </w:numPr>
        <w:spacing w:line="268" w:lineRule="auto"/>
        <w:ind w:left="23" w:firstLine="544"/>
      </w:pPr>
      <w:proofErr w:type="spellStart"/>
      <w:r w:rsidRPr="006208E9">
        <w:t>Мобілізація</w:t>
      </w:r>
      <w:proofErr w:type="spellEnd"/>
      <w:r w:rsidRPr="006208E9">
        <w:t xml:space="preserve"> </w:t>
      </w:r>
      <w:proofErr w:type="spellStart"/>
      <w:r w:rsidRPr="006208E9">
        <w:t>захисних</w:t>
      </w:r>
      <w:proofErr w:type="spellEnd"/>
      <w:r w:rsidRPr="006208E9">
        <w:t xml:space="preserve"> сил й </w:t>
      </w:r>
      <w:proofErr w:type="spellStart"/>
      <w:r w:rsidRPr="006208E9">
        <w:t>імунокорекція</w:t>
      </w:r>
      <w:proofErr w:type="spellEnd"/>
      <w:r w:rsidRPr="006208E9">
        <w:t xml:space="preserve">. </w:t>
      </w:r>
    </w:p>
    <w:p w:rsidR="009F0408" w:rsidRDefault="009F0408" w:rsidP="009F0408">
      <w:pPr>
        <w:numPr>
          <w:ilvl w:val="0"/>
          <w:numId w:val="13"/>
        </w:numPr>
        <w:spacing w:line="268" w:lineRule="auto"/>
        <w:ind w:left="23" w:firstLine="544"/>
      </w:pPr>
      <w:proofErr w:type="spellStart"/>
      <w:r w:rsidRPr="006208E9">
        <w:t>Профілактика</w:t>
      </w:r>
      <w:proofErr w:type="spellEnd"/>
      <w:r w:rsidRPr="006208E9">
        <w:t xml:space="preserve"> та </w:t>
      </w:r>
      <w:proofErr w:type="spellStart"/>
      <w:r w:rsidRPr="006208E9">
        <w:t>лікування</w:t>
      </w:r>
      <w:proofErr w:type="spellEnd"/>
      <w:r w:rsidRPr="006208E9">
        <w:t xml:space="preserve"> </w:t>
      </w:r>
      <w:proofErr w:type="spellStart"/>
      <w:r w:rsidRPr="006208E9">
        <w:t>серцево-судинних</w:t>
      </w:r>
      <w:proofErr w:type="spellEnd"/>
      <w:r w:rsidRPr="006208E9">
        <w:t xml:space="preserve"> </w:t>
      </w:r>
      <w:proofErr w:type="spellStart"/>
      <w:r w:rsidRPr="006208E9">
        <w:t>порушень</w:t>
      </w:r>
      <w:proofErr w:type="spellEnd"/>
      <w:r w:rsidRPr="006208E9">
        <w:t xml:space="preserve">. </w:t>
      </w:r>
    </w:p>
    <w:p w:rsidR="009F0408" w:rsidRPr="003448F1" w:rsidRDefault="009F0408" w:rsidP="009F0408">
      <w:pPr>
        <w:numPr>
          <w:ilvl w:val="0"/>
          <w:numId w:val="13"/>
        </w:numPr>
        <w:spacing w:line="268" w:lineRule="auto"/>
        <w:ind w:left="23" w:firstLine="544"/>
      </w:pPr>
      <w:proofErr w:type="spellStart"/>
      <w:r w:rsidRPr="003448F1">
        <w:t>Профілактика</w:t>
      </w:r>
      <w:proofErr w:type="spellEnd"/>
      <w:r w:rsidRPr="003448F1">
        <w:t xml:space="preserve"> та </w:t>
      </w:r>
      <w:proofErr w:type="spellStart"/>
      <w:r w:rsidRPr="003448F1">
        <w:t>лікування</w:t>
      </w:r>
      <w:proofErr w:type="spellEnd"/>
      <w:r w:rsidRPr="003448F1">
        <w:t xml:space="preserve"> </w:t>
      </w:r>
      <w:proofErr w:type="spellStart"/>
      <w:r w:rsidRPr="003448F1">
        <w:t>порушень</w:t>
      </w:r>
      <w:proofErr w:type="spellEnd"/>
      <w:r w:rsidRPr="003448F1">
        <w:t xml:space="preserve"> </w:t>
      </w:r>
      <w:proofErr w:type="spellStart"/>
      <w:r w:rsidRPr="003448F1">
        <w:t>функцій</w:t>
      </w:r>
      <w:proofErr w:type="spellEnd"/>
      <w:r w:rsidRPr="003448F1">
        <w:t xml:space="preserve"> </w:t>
      </w:r>
      <w:proofErr w:type="spellStart"/>
      <w:r w:rsidRPr="003448F1">
        <w:t>органів</w:t>
      </w:r>
      <w:proofErr w:type="spellEnd"/>
      <w:r w:rsidRPr="003448F1">
        <w:t xml:space="preserve"> </w:t>
      </w:r>
      <w:proofErr w:type="spellStart"/>
      <w:r w:rsidRPr="003448F1">
        <w:t>дихання</w:t>
      </w:r>
      <w:proofErr w:type="spellEnd"/>
      <w:r w:rsidRPr="003448F1">
        <w:t>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>Усіх хворих із гострим перитонітом направляють у хірургічне відділення. Категорично заборонено вводи</w:t>
      </w:r>
      <w:r w:rsidR="00223CA5">
        <w:rPr>
          <w:rFonts w:eastAsiaTheme="minorHAnsi"/>
          <w:color w:val="231F20"/>
          <w:lang w:val="uk-UA" w:eastAsia="en-US"/>
        </w:rPr>
        <w:t xml:space="preserve">ти таким хворим наркотики, </w:t>
      </w:r>
      <w:proofErr w:type="spellStart"/>
      <w:r w:rsidR="00223CA5">
        <w:rPr>
          <w:rFonts w:eastAsiaTheme="minorHAnsi"/>
          <w:color w:val="231F20"/>
          <w:lang w:val="uk-UA" w:eastAsia="en-US"/>
        </w:rPr>
        <w:t>анал</w:t>
      </w:r>
      <w:r w:rsidRPr="006A1FF6">
        <w:rPr>
          <w:rFonts w:eastAsiaTheme="minorHAnsi"/>
          <w:color w:val="231F20"/>
          <w:lang w:val="uk-UA" w:eastAsia="en-US"/>
        </w:rPr>
        <w:t>гетики</w:t>
      </w:r>
      <w:proofErr w:type="spellEnd"/>
      <w:r w:rsidRPr="006A1FF6">
        <w:rPr>
          <w:rFonts w:eastAsiaTheme="minorHAnsi"/>
          <w:color w:val="231F20"/>
          <w:lang w:val="uk-UA" w:eastAsia="en-US"/>
        </w:rPr>
        <w:t>, оскільки вони утруднюють подальшу діагностику. При наявності ко-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лапсу</w:t>
      </w:r>
      <w:proofErr w:type="spellEnd"/>
      <w:r w:rsidRPr="006A1FF6">
        <w:rPr>
          <w:rFonts w:eastAsiaTheme="minorHAnsi"/>
          <w:color w:val="231F20"/>
          <w:lang w:val="uk-UA" w:eastAsia="en-US"/>
        </w:rPr>
        <w:t>, токсичного шоку необхідно розпочинати реанімаційні заходи (</w:t>
      </w:r>
      <w:proofErr w:type="spellStart"/>
      <w:r w:rsidRPr="006A1FF6">
        <w:rPr>
          <w:rFonts w:eastAsiaTheme="minorHAnsi"/>
          <w:color w:val="231F20"/>
          <w:lang w:val="uk-UA" w:eastAsia="en-US"/>
        </w:rPr>
        <w:t>реополі-глюкін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, розчин глюкози, інсулін, вітамінні препарати, гідрокортизон,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строфан</w:t>
      </w:r>
      <w:proofErr w:type="spellEnd"/>
      <w:r w:rsidRPr="006A1FF6">
        <w:rPr>
          <w:rFonts w:eastAsiaTheme="minorHAnsi"/>
          <w:color w:val="231F20"/>
          <w:lang w:val="uk-UA" w:eastAsia="en-US"/>
        </w:rPr>
        <w:t>-тин, дихання киснем). Лікування перитоніту повинно бути комплексним: включати коригуючу терапію і невідкладне</w:t>
      </w:r>
      <w:r w:rsidR="00223CA5">
        <w:rPr>
          <w:rFonts w:eastAsiaTheme="minorHAnsi"/>
          <w:color w:val="231F20"/>
          <w:lang w:val="uk-UA" w:eastAsia="en-US"/>
        </w:rPr>
        <w:t xml:space="preserve"> оперативне втручання. При наяв</w:t>
      </w:r>
      <w:r w:rsidRPr="006A1FF6">
        <w:rPr>
          <w:rFonts w:eastAsiaTheme="minorHAnsi"/>
          <w:color w:val="231F20"/>
          <w:lang w:val="uk-UA" w:eastAsia="en-US"/>
        </w:rPr>
        <w:t xml:space="preserve">ності місцевого перитоніту хворих оперують </w:t>
      </w:r>
      <w:r w:rsidR="00223CA5">
        <w:rPr>
          <w:rFonts w:eastAsiaTheme="minorHAnsi"/>
          <w:color w:val="231F20"/>
          <w:lang w:val="uk-UA" w:eastAsia="en-US"/>
        </w:rPr>
        <w:t>без особливої підготовки, відра</w:t>
      </w:r>
      <w:r w:rsidRPr="006A1FF6">
        <w:rPr>
          <w:rFonts w:eastAsiaTheme="minorHAnsi"/>
          <w:color w:val="231F20"/>
          <w:lang w:val="uk-UA" w:eastAsia="en-US"/>
        </w:rPr>
        <w:t>зу ж після госпіталізації.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>На токсичній і термінальній стадіях пер</w:t>
      </w:r>
      <w:r w:rsidR="009F0408">
        <w:rPr>
          <w:rFonts w:eastAsiaTheme="minorHAnsi"/>
          <w:color w:val="231F20"/>
          <w:lang w:val="uk-UA" w:eastAsia="en-US"/>
        </w:rPr>
        <w:t>итоніту проводять передоперацій</w:t>
      </w:r>
      <w:r w:rsidRPr="006A1FF6">
        <w:rPr>
          <w:rFonts w:eastAsiaTheme="minorHAnsi"/>
          <w:color w:val="231F20"/>
          <w:lang w:val="uk-UA" w:eastAsia="en-US"/>
        </w:rPr>
        <w:t>ну підготовку для корекції порушених функцій.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BE4C1B">
        <w:rPr>
          <w:rFonts w:eastAsiaTheme="minorHAnsi"/>
          <w:iCs/>
          <w:color w:val="231F20"/>
          <w:lang w:val="uk-UA" w:eastAsia="en-US"/>
        </w:rPr>
        <w:t>Передопераційна підготовка у хворих н</w:t>
      </w:r>
      <w:r w:rsidR="00257285" w:rsidRPr="00BE4C1B">
        <w:rPr>
          <w:rFonts w:eastAsiaTheme="minorHAnsi"/>
          <w:iCs/>
          <w:color w:val="231F20"/>
          <w:lang w:val="uk-UA" w:eastAsia="en-US"/>
        </w:rPr>
        <w:t>а перитоніт повинна бути індиві</w:t>
      </w:r>
      <w:r w:rsidRPr="00BE4C1B">
        <w:rPr>
          <w:rFonts w:eastAsiaTheme="minorHAnsi"/>
          <w:iCs/>
          <w:color w:val="231F20"/>
          <w:lang w:val="uk-UA" w:eastAsia="en-US"/>
        </w:rPr>
        <w:t xml:space="preserve">дуальною і тривати не більше 2 год. У вкрай запущених хворих при явищах токсичного шоку і низькому артеріальному тиску вона може </w:t>
      </w:r>
      <w:proofErr w:type="spellStart"/>
      <w:r w:rsidRPr="00BE4C1B">
        <w:rPr>
          <w:rFonts w:eastAsiaTheme="minorHAnsi"/>
          <w:iCs/>
          <w:color w:val="231F20"/>
          <w:lang w:val="uk-UA" w:eastAsia="en-US"/>
        </w:rPr>
        <w:t>продовжува-тись</w:t>
      </w:r>
      <w:proofErr w:type="spellEnd"/>
      <w:r w:rsidRPr="00BE4C1B">
        <w:rPr>
          <w:rFonts w:eastAsiaTheme="minorHAnsi"/>
          <w:iCs/>
          <w:color w:val="231F20"/>
          <w:lang w:val="uk-UA" w:eastAsia="en-US"/>
        </w:rPr>
        <w:t xml:space="preserve"> до 4-6 год</w:t>
      </w:r>
      <w:r w:rsidRPr="006A1FF6">
        <w:rPr>
          <w:rFonts w:eastAsiaTheme="minorHAnsi"/>
          <w:i/>
          <w:iCs/>
          <w:color w:val="231F20"/>
          <w:lang w:val="uk-UA" w:eastAsia="en-US"/>
        </w:rPr>
        <w:t>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 xml:space="preserve">Для декомпресії шлунково-кишкового тракту в шлунок вводять зонд. Для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інфузійної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терапії використовують 5 % розчин глюкози, розчин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Рінгера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-Локка, альбумін,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нативну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плазму,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реополіглюкін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, аскорбінову кислоту, вітаміни групи В, серцеві глюкозиди, розчин </w:t>
      </w:r>
      <w:r w:rsidRPr="006A1FF6">
        <w:rPr>
          <w:rFonts w:eastAsiaTheme="minorHAnsi"/>
          <w:color w:val="231F20"/>
          <w:lang w:val="uk-UA" w:eastAsia="en-US"/>
        </w:rPr>
        <w:lastRenderedPageBreak/>
        <w:t>гідрокарбонату нат</w:t>
      </w:r>
      <w:r w:rsidR="00BE4C1B">
        <w:rPr>
          <w:rFonts w:eastAsiaTheme="minorHAnsi"/>
          <w:color w:val="231F20"/>
          <w:lang w:val="uk-UA" w:eastAsia="en-US"/>
        </w:rPr>
        <w:t xml:space="preserve">рію тощо. Об’єм </w:t>
      </w:r>
      <w:proofErr w:type="spellStart"/>
      <w:r w:rsidR="00BE4C1B">
        <w:rPr>
          <w:rFonts w:eastAsiaTheme="minorHAnsi"/>
          <w:color w:val="231F20"/>
          <w:lang w:val="uk-UA" w:eastAsia="en-US"/>
        </w:rPr>
        <w:t>інфузійної</w:t>
      </w:r>
      <w:proofErr w:type="spellEnd"/>
      <w:r w:rsidR="00BE4C1B">
        <w:rPr>
          <w:rFonts w:eastAsiaTheme="minorHAnsi"/>
          <w:color w:val="231F20"/>
          <w:lang w:val="uk-UA" w:eastAsia="en-US"/>
        </w:rPr>
        <w:t xml:space="preserve"> ріди</w:t>
      </w:r>
      <w:r w:rsidRPr="006A1FF6">
        <w:rPr>
          <w:rFonts w:eastAsiaTheme="minorHAnsi"/>
          <w:color w:val="231F20"/>
          <w:lang w:val="uk-UA" w:eastAsia="en-US"/>
        </w:rPr>
        <w:t xml:space="preserve">ни повинен становити до 2,5-3 л. Для боротьби з інфекцією внутрішньовенно або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внутрішньом’язово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вводять антибіотики широког</w:t>
      </w:r>
      <w:r w:rsidR="00223CA5">
        <w:rPr>
          <w:rFonts w:eastAsiaTheme="minorHAnsi"/>
          <w:color w:val="231F20"/>
          <w:lang w:val="uk-UA" w:eastAsia="en-US"/>
        </w:rPr>
        <w:t>о спектра дії (</w:t>
      </w:r>
      <w:proofErr w:type="spellStart"/>
      <w:r w:rsidR="00223CA5">
        <w:rPr>
          <w:rFonts w:eastAsiaTheme="minorHAnsi"/>
          <w:color w:val="231F20"/>
          <w:lang w:val="uk-UA" w:eastAsia="en-US"/>
        </w:rPr>
        <w:t>цефазолін</w:t>
      </w:r>
      <w:proofErr w:type="spellEnd"/>
      <w:r w:rsidR="00223CA5">
        <w:rPr>
          <w:rFonts w:eastAsiaTheme="minorHAnsi"/>
          <w:color w:val="231F20"/>
          <w:lang w:val="uk-UA" w:eastAsia="en-US"/>
        </w:rPr>
        <w:t xml:space="preserve">, </w:t>
      </w:r>
      <w:proofErr w:type="spellStart"/>
      <w:r w:rsidR="00223CA5">
        <w:rPr>
          <w:rFonts w:eastAsiaTheme="minorHAnsi"/>
          <w:color w:val="231F20"/>
          <w:lang w:val="uk-UA" w:eastAsia="en-US"/>
        </w:rPr>
        <w:t>цепро</w:t>
      </w:r>
      <w:r w:rsidRPr="006A1FF6">
        <w:rPr>
          <w:rFonts w:eastAsiaTheme="minorHAnsi"/>
          <w:color w:val="231F20"/>
          <w:lang w:val="uk-UA" w:eastAsia="en-US"/>
        </w:rPr>
        <w:t>лекс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мефоксин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тієнам</w:t>
      </w:r>
      <w:proofErr w:type="spellEnd"/>
      <w:r w:rsidRPr="006A1FF6">
        <w:rPr>
          <w:rFonts w:eastAsiaTheme="minorHAnsi"/>
          <w:color w:val="231F20"/>
          <w:lang w:val="uk-UA" w:eastAsia="en-US"/>
        </w:rPr>
        <w:t>). При значному зниже</w:t>
      </w:r>
      <w:r w:rsidR="00223CA5">
        <w:rPr>
          <w:rFonts w:eastAsiaTheme="minorHAnsi"/>
          <w:color w:val="231F20"/>
          <w:lang w:val="uk-UA" w:eastAsia="en-US"/>
        </w:rPr>
        <w:t>нні артеріального тиску внутріш</w:t>
      </w:r>
      <w:r w:rsidRPr="006A1FF6">
        <w:rPr>
          <w:rFonts w:eastAsiaTheme="minorHAnsi"/>
          <w:color w:val="231F20"/>
          <w:lang w:val="uk-UA" w:eastAsia="en-US"/>
        </w:rPr>
        <w:t xml:space="preserve">ньовенно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краплинно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вводять 50-60 мг преднізол</w:t>
      </w:r>
      <w:r w:rsidR="00223CA5">
        <w:rPr>
          <w:rFonts w:eastAsiaTheme="minorHAnsi"/>
          <w:color w:val="231F20"/>
          <w:lang w:val="uk-UA" w:eastAsia="en-US"/>
        </w:rPr>
        <w:t>ону або 100-150 мг гідрокортизо</w:t>
      </w:r>
      <w:r w:rsidRPr="006A1FF6">
        <w:rPr>
          <w:rFonts w:eastAsiaTheme="minorHAnsi"/>
          <w:color w:val="231F20"/>
          <w:lang w:val="uk-UA" w:eastAsia="en-US"/>
        </w:rPr>
        <w:t xml:space="preserve">ну, 1-2 мг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дофаміну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на 5 % розчині глюкози. Якщо до операції неможливо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покра</w:t>
      </w:r>
      <w:proofErr w:type="spellEnd"/>
      <w:r w:rsidRPr="006A1FF6">
        <w:rPr>
          <w:rFonts w:eastAsiaTheme="minorHAnsi"/>
          <w:color w:val="231F20"/>
          <w:lang w:val="uk-UA" w:eastAsia="en-US"/>
        </w:rPr>
        <w:t>-щити загальний стан хворого, інтенсивну терапію продовжують під час операції.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>Під час передопераційної підготовки хворим виконують аналіз крові, сечі і враховують їх показники для корекції гомеостазу та проведення адекватно-го медикаментозного лікування.</w:t>
      </w:r>
    </w:p>
    <w:p w:rsidR="00257285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 xml:space="preserve">Методом вибору лікування хворих на перитоніт є: 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257285">
        <w:rPr>
          <w:rFonts w:eastAsiaTheme="minorHAnsi"/>
          <w:b/>
          <w:i/>
          <w:iCs/>
          <w:color w:val="231F20"/>
          <w:lang w:val="uk-UA" w:eastAsia="en-US"/>
        </w:rPr>
        <w:t xml:space="preserve">рання операція </w:t>
      </w:r>
      <w:r w:rsidRPr="00257285">
        <w:rPr>
          <w:rFonts w:eastAsiaTheme="minorHAnsi"/>
          <w:b/>
          <w:color w:val="231F20"/>
          <w:lang w:val="uk-UA" w:eastAsia="en-US"/>
        </w:rPr>
        <w:t>(</w:t>
      </w:r>
      <w:proofErr w:type="spellStart"/>
      <w:r w:rsidR="00223CA5" w:rsidRPr="00257285">
        <w:rPr>
          <w:rFonts w:eastAsiaTheme="minorHAnsi"/>
          <w:b/>
          <w:color w:val="231F20"/>
          <w:lang w:val="uk-UA" w:eastAsia="en-US"/>
        </w:rPr>
        <w:t>лапа</w:t>
      </w:r>
      <w:r w:rsidRPr="00257285">
        <w:rPr>
          <w:rFonts w:eastAsiaTheme="minorHAnsi"/>
          <w:b/>
          <w:color w:val="231F20"/>
          <w:lang w:val="uk-UA" w:eastAsia="en-US"/>
        </w:rPr>
        <w:t>ротомія</w:t>
      </w:r>
      <w:proofErr w:type="spellEnd"/>
      <w:r w:rsidRPr="00257285">
        <w:rPr>
          <w:rFonts w:eastAsiaTheme="minorHAnsi"/>
          <w:b/>
          <w:color w:val="231F20"/>
          <w:lang w:val="uk-UA" w:eastAsia="en-US"/>
        </w:rPr>
        <w:t>)</w:t>
      </w:r>
      <w:r w:rsidR="00BE4C1B">
        <w:rPr>
          <w:rFonts w:eastAsiaTheme="minorHAnsi"/>
          <w:b/>
          <w:i/>
          <w:iCs/>
          <w:color w:val="231F20"/>
          <w:lang w:val="uk-UA" w:eastAsia="en-US"/>
        </w:rPr>
        <w:t xml:space="preserve">: </w:t>
      </w:r>
      <w:r w:rsidRPr="00257285">
        <w:rPr>
          <w:rFonts w:eastAsiaTheme="minorHAnsi"/>
          <w:b/>
          <w:i/>
          <w:iCs/>
          <w:color w:val="231F20"/>
          <w:lang w:val="uk-UA" w:eastAsia="en-US"/>
        </w:rPr>
        <w:t>видалення джерела інфекції, санація і попередження подальшого розвитку інфекції черевної порожнини</w:t>
      </w:r>
      <w:r w:rsidRPr="006A1FF6">
        <w:rPr>
          <w:rFonts w:eastAsiaTheme="minorHAnsi"/>
          <w:i/>
          <w:iCs/>
          <w:color w:val="231F20"/>
          <w:lang w:val="uk-UA" w:eastAsia="en-US"/>
        </w:rPr>
        <w:t xml:space="preserve">. </w:t>
      </w:r>
      <w:r w:rsidRPr="006A1FF6">
        <w:rPr>
          <w:rFonts w:eastAsiaTheme="minorHAnsi"/>
          <w:color w:val="231F20"/>
          <w:lang w:val="uk-UA" w:eastAsia="en-US"/>
        </w:rPr>
        <w:t xml:space="preserve">При цьому усіх хворих на перитоніт оперують під загальним знеболюванням (краще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інтубаційним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наркозом), що дозволяє провести повноцінну ревізію, видалити джерело перитоніту і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викона</w:t>
      </w:r>
      <w:proofErr w:type="spellEnd"/>
      <w:r w:rsidRPr="006A1FF6">
        <w:rPr>
          <w:rFonts w:eastAsiaTheme="minorHAnsi"/>
          <w:color w:val="231F20"/>
          <w:lang w:val="uk-UA" w:eastAsia="en-US"/>
        </w:rPr>
        <w:t>-ти адекватну санацію та дренування черевної порожнини. У хвори</w:t>
      </w:r>
      <w:r w:rsidR="00257285">
        <w:rPr>
          <w:rFonts w:eastAsiaTheme="minorHAnsi"/>
          <w:color w:val="231F20"/>
          <w:lang w:val="uk-UA" w:eastAsia="en-US"/>
        </w:rPr>
        <w:t>х із тяжки</w:t>
      </w:r>
      <w:r w:rsidRPr="006A1FF6">
        <w:rPr>
          <w:rFonts w:eastAsiaTheme="minorHAnsi"/>
          <w:color w:val="231F20"/>
          <w:lang w:val="uk-UA" w:eastAsia="en-US"/>
        </w:rPr>
        <w:t xml:space="preserve">ми гнійними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перитонітами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операцію зак</w:t>
      </w:r>
      <w:r w:rsidR="00223CA5">
        <w:rPr>
          <w:rFonts w:eastAsiaTheme="minorHAnsi"/>
          <w:color w:val="231F20"/>
          <w:lang w:val="uk-UA" w:eastAsia="en-US"/>
        </w:rPr>
        <w:t xml:space="preserve">інчують програмованою </w:t>
      </w:r>
      <w:proofErr w:type="spellStart"/>
      <w:r w:rsidR="00223CA5">
        <w:rPr>
          <w:rFonts w:eastAsiaTheme="minorHAnsi"/>
          <w:color w:val="231F20"/>
          <w:lang w:val="uk-UA" w:eastAsia="en-US"/>
        </w:rPr>
        <w:t>лапаросто</w:t>
      </w:r>
      <w:r w:rsidRPr="006A1FF6">
        <w:rPr>
          <w:rFonts w:eastAsiaTheme="minorHAnsi"/>
          <w:color w:val="231F20"/>
          <w:lang w:val="uk-UA" w:eastAsia="en-US"/>
        </w:rPr>
        <w:t>мією</w:t>
      </w:r>
      <w:proofErr w:type="spellEnd"/>
      <w:r w:rsidRPr="006A1FF6">
        <w:rPr>
          <w:rFonts w:eastAsiaTheme="minorHAnsi"/>
          <w:color w:val="231F20"/>
          <w:lang w:val="uk-UA" w:eastAsia="en-US"/>
        </w:rPr>
        <w:t>. Суть цієї операції полягає в тому, що че</w:t>
      </w:r>
      <w:r w:rsidR="00257285">
        <w:rPr>
          <w:rFonts w:eastAsiaTheme="minorHAnsi"/>
          <w:color w:val="231F20"/>
          <w:lang w:val="uk-UA" w:eastAsia="en-US"/>
        </w:rPr>
        <w:t xml:space="preserve">рез 2-3 дні після першої </w:t>
      </w:r>
      <w:proofErr w:type="spellStart"/>
      <w:r w:rsidR="00257285">
        <w:rPr>
          <w:rFonts w:eastAsiaTheme="minorHAnsi"/>
          <w:color w:val="231F20"/>
          <w:lang w:val="uk-UA" w:eastAsia="en-US"/>
        </w:rPr>
        <w:t>лапаро</w:t>
      </w:r>
      <w:r w:rsidRPr="006A1FF6">
        <w:rPr>
          <w:rFonts w:eastAsiaTheme="minorHAnsi"/>
          <w:color w:val="231F20"/>
          <w:lang w:val="uk-UA" w:eastAsia="en-US"/>
        </w:rPr>
        <w:t>томії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повторно відкривають черевну порожнину, видаляють гнійний ексудат і проводять її промивання до повного очищення.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 xml:space="preserve">В окремих випадках, при розлитому і тотальному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перитонітах</w:t>
      </w:r>
      <w:proofErr w:type="spellEnd"/>
      <w:r w:rsidRPr="006A1FF6">
        <w:rPr>
          <w:rFonts w:eastAsiaTheme="minorHAnsi"/>
          <w:color w:val="231F20"/>
          <w:lang w:val="uk-UA" w:eastAsia="en-US"/>
        </w:rPr>
        <w:t>, операцію закінчують дренуванням черевної порожнини</w:t>
      </w:r>
      <w:r w:rsidR="00223CA5">
        <w:rPr>
          <w:rFonts w:eastAsiaTheme="minorHAnsi"/>
          <w:color w:val="231F20"/>
          <w:lang w:val="uk-UA" w:eastAsia="en-US"/>
        </w:rPr>
        <w:t xml:space="preserve"> для здійснення післяопераційно</w:t>
      </w:r>
      <w:r w:rsidRPr="006A1FF6">
        <w:rPr>
          <w:rFonts w:eastAsiaTheme="minorHAnsi"/>
          <w:color w:val="231F20"/>
          <w:lang w:val="uk-UA" w:eastAsia="en-US"/>
        </w:rPr>
        <w:t>го діалізу (постійного промивання) черевної порожнини. Однак слід пам’</w:t>
      </w:r>
      <w:r w:rsidR="00223CA5">
        <w:rPr>
          <w:rFonts w:eastAsiaTheme="minorHAnsi"/>
          <w:color w:val="231F20"/>
          <w:lang w:val="uk-UA" w:eastAsia="en-US"/>
        </w:rPr>
        <w:t>ята</w:t>
      </w:r>
      <w:r w:rsidRPr="006A1FF6">
        <w:rPr>
          <w:rFonts w:eastAsiaTheme="minorHAnsi"/>
          <w:color w:val="231F20"/>
          <w:lang w:val="uk-UA" w:eastAsia="en-US"/>
        </w:rPr>
        <w:t>ти, що такий вид діалізу у тяжкохворих негативно впливає на стан дихання, вимиває мікроелементи з організму, механічно подразнює очеревину, знижує температуру тіла хворого.</w:t>
      </w:r>
      <w:bookmarkStart w:id="0" w:name="_GoBack"/>
      <w:bookmarkEnd w:id="0"/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b/>
          <w:bCs/>
          <w:i/>
          <w:iCs/>
          <w:color w:val="231F20"/>
          <w:lang w:val="uk-UA" w:eastAsia="en-US"/>
        </w:rPr>
        <w:t>Відмежований (</w:t>
      </w:r>
      <w:proofErr w:type="spellStart"/>
      <w:r w:rsidRPr="006A1FF6">
        <w:rPr>
          <w:rFonts w:eastAsiaTheme="minorHAnsi"/>
          <w:b/>
          <w:bCs/>
          <w:i/>
          <w:iCs/>
          <w:color w:val="231F20"/>
          <w:lang w:val="uk-UA" w:eastAsia="en-US"/>
        </w:rPr>
        <w:t>осумкований</w:t>
      </w:r>
      <w:proofErr w:type="spellEnd"/>
      <w:r w:rsidRPr="006A1FF6">
        <w:rPr>
          <w:rFonts w:eastAsiaTheme="minorHAnsi"/>
          <w:b/>
          <w:bCs/>
          <w:i/>
          <w:iCs/>
          <w:color w:val="231F20"/>
          <w:lang w:val="uk-UA" w:eastAsia="en-US"/>
        </w:rPr>
        <w:t xml:space="preserve">) перитоніт. </w:t>
      </w:r>
      <w:r w:rsidRPr="006A1FF6">
        <w:rPr>
          <w:rFonts w:eastAsiaTheme="minorHAnsi"/>
          <w:color w:val="231F20"/>
          <w:lang w:val="uk-UA" w:eastAsia="en-US"/>
        </w:rPr>
        <w:t>При достатній реактивності організму й високих пластичних властивостях</w:t>
      </w:r>
      <w:r w:rsidR="00257285">
        <w:rPr>
          <w:rFonts w:eastAsiaTheme="minorHAnsi"/>
          <w:color w:val="231F20"/>
          <w:lang w:val="uk-UA" w:eastAsia="en-US"/>
        </w:rPr>
        <w:t xml:space="preserve"> очеревини запальний процес оче</w:t>
      </w:r>
      <w:r w:rsidRPr="006A1FF6">
        <w:rPr>
          <w:rFonts w:eastAsiaTheme="minorHAnsi"/>
          <w:color w:val="231F20"/>
          <w:lang w:val="uk-UA" w:eastAsia="en-US"/>
        </w:rPr>
        <w:t xml:space="preserve">ревини, навколо якого утворюється зрощення із сальника, органів, парієтальної очеревини може обмежитись певною ділянкою живота. Такі відмежовані (місцеві)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перитоніти</w:t>
      </w:r>
      <w:proofErr w:type="spellEnd"/>
      <w:r w:rsidRPr="006A1FF6">
        <w:rPr>
          <w:rFonts w:eastAsiaTheme="minorHAnsi"/>
          <w:color w:val="231F20"/>
          <w:lang w:val="uk-UA" w:eastAsia="en-US"/>
        </w:rPr>
        <w:t>, як правило, формуються і локалізуються в ділянці перви</w:t>
      </w:r>
      <w:r w:rsidR="00257285">
        <w:rPr>
          <w:rFonts w:eastAsiaTheme="minorHAnsi"/>
          <w:color w:val="231F20"/>
          <w:lang w:val="uk-UA" w:eastAsia="en-US"/>
        </w:rPr>
        <w:t>нного дже</w:t>
      </w:r>
      <w:r w:rsidRPr="006A1FF6">
        <w:rPr>
          <w:rFonts w:eastAsiaTheme="minorHAnsi"/>
          <w:color w:val="231F20"/>
          <w:lang w:val="uk-UA" w:eastAsia="en-US"/>
        </w:rPr>
        <w:t xml:space="preserve">рела запалення (навколо жовчного міхура при гострому холециститі, в правій здухвинній ділянці при гострому апендициті, в малому тазі при гінекологічних захворюваннях і т. ін.), утворюючи конгломерати, які називають </w:t>
      </w:r>
      <w:r w:rsidRPr="006A1FF6">
        <w:rPr>
          <w:rFonts w:eastAsiaTheme="minorHAnsi"/>
          <w:i/>
          <w:iCs/>
          <w:color w:val="231F20"/>
          <w:lang w:val="uk-UA" w:eastAsia="en-US"/>
        </w:rPr>
        <w:t xml:space="preserve">запальними інфільтратами. </w:t>
      </w:r>
      <w:r w:rsidRPr="006A1FF6">
        <w:rPr>
          <w:rFonts w:eastAsiaTheme="minorHAnsi"/>
          <w:color w:val="231F20"/>
          <w:lang w:val="uk-UA" w:eastAsia="en-US"/>
        </w:rPr>
        <w:t>Такі інфільтрати при спри</w:t>
      </w:r>
      <w:r w:rsidR="00BE4C1B">
        <w:rPr>
          <w:rFonts w:eastAsiaTheme="minorHAnsi"/>
          <w:color w:val="231F20"/>
          <w:lang w:val="uk-UA" w:eastAsia="en-US"/>
        </w:rPr>
        <w:t>ятливих умовах можуть розсмокту</w:t>
      </w:r>
      <w:r w:rsidRPr="006A1FF6">
        <w:rPr>
          <w:rFonts w:eastAsiaTheme="minorHAnsi"/>
          <w:color w:val="231F20"/>
          <w:lang w:val="uk-UA" w:eastAsia="en-US"/>
        </w:rPr>
        <w:t xml:space="preserve">ватись або перетворюватись в </w:t>
      </w:r>
      <w:proofErr w:type="spellStart"/>
      <w:r w:rsidRPr="00257285">
        <w:rPr>
          <w:rFonts w:eastAsiaTheme="minorHAnsi"/>
          <w:b/>
          <w:i/>
          <w:iCs/>
          <w:color w:val="231F20"/>
          <w:lang w:val="uk-UA" w:eastAsia="en-US"/>
        </w:rPr>
        <w:t>осумкований</w:t>
      </w:r>
      <w:proofErr w:type="spellEnd"/>
      <w:r w:rsidRPr="00257285">
        <w:rPr>
          <w:rFonts w:eastAsiaTheme="minorHAnsi"/>
          <w:b/>
          <w:i/>
          <w:iCs/>
          <w:color w:val="231F20"/>
          <w:lang w:val="uk-UA" w:eastAsia="en-US"/>
        </w:rPr>
        <w:t xml:space="preserve"> абсцес</w:t>
      </w:r>
      <w:r w:rsidRPr="006A1FF6">
        <w:rPr>
          <w:rFonts w:eastAsiaTheme="minorHAnsi"/>
          <w:i/>
          <w:iCs/>
          <w:color w:val="231F20"/>
          <w:lang w:val="uk-UA" w:eastAsia="en-US"/>
        </w:rPr>
        <w:t>.</w:t>
      </w:r>
      <w:r w:rsidR="00BE4C1B">
        <w:rPr>
          <w:rFonts w:eastAsiaTheme="minorHAnsi"/>
          <w:color w:val="231F20"/>
          <w:lang w:val="uk-UA" w:eastAsia="en-US"/>
        </w:rPr>
        <w:t xml:space="preserve"> Найбільш типовим прикла</w:t>
      </w:r>
      <w:r w:rsidRPr="006A1FF6">
        <w:rPr>
          <w:rFonts w:eastAsiaTheme="minorHAnsi"/>
          <w:color w:val="231F20"/>
          <w:lang w:val="uk-UA" w:eastAsia="en-US"/>
        </w:rPr>
        <w:t xml:space="preserve">дом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осумкованого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перитоніту є: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апендикулярний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міжкишковий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підпечінковий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піддіафрагмальний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інфіль</w:t>
      </w:r>
      <w:r w:rsidR="00223CA5">
        <w:rPr>
          <w:rFonts w:eastAsiaTheme="minorHAnsi"/>
          <w:color w:val="231F20"/>
          <w:lang w:val="uk-UA" w:eastAsia="en-US"/>
        </w:rPr>
        <w:t>трат або абсцес.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257285">
        <w:rPr>
          <w:rFonts w:eastAsiaTheme="minorHAnsi"/>
          <w:b/>
          <w:i/>
          <w:iCs/>
          <w:color w:val="231F20"/>
          <w:lang w:val="uk-UA" w:eastAsia="en-US"/>
        </w:rPr>
        <w:t>Клініка.</w:t>
      </w:r>
      <w:r w:rsidRPr="006A1FF6">
        <w:rPr>
          <w:rFonts w:eastAsiaTheme="minorHAnsi"/>
          <w:color w:val="231F20"/>
          <w:lang w:val="uk-UA" w:eastAsia="en-US"/>
        </w:rPr>
        <w:t xml:space="preserve"> </w:t>
      </w:r>
      <w:r w:rsidR="00223CA5">
        <w:rPr>
          <w:rFonts w:eastAsiaTheme="minorHAnsi"/>
          <w:color w:val="231F20"/>
          <w:lang w:val="uk-UA" w:eastAsia="en-US"/>
        </w:rPr>
        <w:t>Перебіг відмежованого (місце</w:t>
      </w:r>
      <w:r w:rsidRPr="006A1FF6">
        <w:rPr>
          <w:rFonts w:eastAsiaTheme="minorHAnsi"/>
          <w:color w:val="231F20"/>
          <w:lang w:val="uk-UA" w:eastAsia="en-US"/>
        </w:rPr>
        <w:t>вого) перитоніту більш сприятливий, ніж розлит</w:t>
      </w:r>
      <w:r w:rsidR="00BE4C1B">
        <w:rPr>
          <w:rFonts w:eastAsiaTheme="minorHAnsi"/>
          <w:color w:val="231F20"/>
          <w:lang w:val="uk-UA" w:eastAsia="en-US"/>
        </w:rPr>
        <w:t>ого чи загального. Основними оз</w:t>
      </w:r>
      <w:r w:rsidRPr="006A1FF6">
        <w:rPr>
          <w:rFonts w:eastAsiaTheme="minorHAnsi"/>
          <w:color w:val="231F20"/>
          <w:lang w:val="uk-UA" w:eastAsia="en-US"/>
        </w:rPr>
        <w:t>накам</w:t>
      </w:r>
      <w:r w:rsidR="00BE4C1B">
        <w:rPr>
          <w:rFonts w:eastAsiaTheme="minorHAnsi"/>
          <w:color w:val="231F20"/>
          <w:lang w:val="uk-UA" w:eastAsia="en-US"/>
        </w:rPr>
        <w:t xml:space="preserve">и </w:t>
      </w:r>
      <w:proofErr w:type="spellStart"/>
      <w:r w:rsidR="00BE4C1B">
        <w:rPr>
          <w:rFonts w:eastAsiaTheme="minorHAnsi"/>
          <w:color w:val="231F20"/>
          <w:lang w:val="uk-UA" w:eastAsia="en-US"/>
        </w:rPr>
        <w:t>осумкованого</w:t>
      </w:r>
      <w:proofErr w:type="spellEnd"/>
      <w:r w:rsidR="00BE4C1B">
        <w:rPr>
          <w:rFonts w:eastAsiaTheme="minorHAnsi"/>
          <w:color w:val="231F20"/>
          <w:lang w:val="uk-UA" w:eastAsia="en-US"/>
        </w:rPr>
        <w:t xml:space="preserve"> перитоніту є три</w:t>
      </w:r>
      <w:r w:rsidRPr="006A1FF6">
        <w:rPr>
          <w:rFonts w:eastAsiaTheme="minorHAnsi"/>
          <w:color w:val="231F20"/>
          <w:lang w:val="uk-UA" w:eastAsia="en-US"/>
        </w:rPr>
        <w:t xml:space="preserve">вала,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ремітуюча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лихоманка, часті озноби, біль у ж</w:t>
      </w:r>
      <w:r w:rsidR="00BE4C1B">
        <w:rPr>
          <w:rFonts w:eastAsiaTheme="minorHAnsi"/>
          <w:color w:val="231F20"/>
          <w:lang w:val="uk-UA" w:eastAsia="en-US"/>
        </w:rPr>
        <w:t>ивоті, наростаюча анемія, лейко</w:t>
      </w:r>
      <w:r w:rsidRPr="006A1FF6">
        <w:rPr>
          <w:rFonts w:eastAsiaTheme="minorHAnsi"/>
          <w:color w:val="231F20"/>
          <w:lang w:val="uk-UA" w:eastAsia="en-US"/>
        </w:rPr>
        <w:t>цитоз із зсувом лейкоцитарної формули вліво і збільшена ШОЕ. Такий перитоніт переб</w:t>
      </w:r>
      <w:r w:rsidR="00BE4C1B">
        <w:rPr>
          <w:rFonts w:eastAsiaTheme="minorHAnsi"/>
          <w:color w:val="231F20"/>
          <w:lang w:val="uk-UA" w:eastAsia="en-US"/>
        </w:rPr>
        <w:t>ігає з менш вираженою інтоксика</w:t>
      </w:r>
      <w:r w:rsidRPr="006A1FF6">
        <w:rPr>
          <w:rFonts w:eastAsiaTheme="minorHAnsi"/>
          <w:color w:val="231F20"/>
          <w:lang w:val="uk-UA" w:eastAsia="en-US"/>
        </w:rPr>
        <w:t>цією і загальними змінами в організмі. При пальпації живота відмічається болючість і напруж</w:t>
      </w:r>
      <w:r w:rsidR="00BE4C1B">
        <w:rPr>
          <w:rFonts w:eastAsiaTheme="minorHAnsi"/>
          <w:color w:val="231F20"/>
          <w:lang w:val="uk-UA" w:eastAsia="en-US"/>
        </w:rPr>
        <w:t>ення м’язів живота в ділянці за</w:t>
      </w:r>
      <w:r w:rsidRPr="006A1FF6">
        <w:rPr>
          <w:rFonts w:eastAsiaTheme="minorHAnsi"/>
          <w:color w:val="231F20"/>
          <w:lang w:val="uk-UA" w:eastAsia="en-US"/>
        </w:rPr>
        <w:t>пального процесу, інколи визначається інфільтрат. При наявності гною можна визнач</w:t>
      </w:r>
      <w:r w:rsidR="00BE4C1B">
        <w:rPr>
          <w:rFonts w:eastAsiaTheme="minorHAnsi"/>
          <w:color w:val="231F20"/>
          <w:lang w:val="uk-UA" w:eastAsia="en-US"/>
        </w:rPr>
        <w:t xml:space="preserve">ити </w:t>
      </w:r>
      <w:proofErr w:type="spellStart"/>
      <w:r w:rsidR="00BE4C1B">
        <w:rPr>
          <w:rFonts w:eastAsiaTheme="minorHAnsi"/>
          <w:color w:val="231F20"/>
          <w:lang w:val="uk-UA" w:eastAsia="en-US"/>
        </w:rPr>
        <w:t>флюктуацію</w:t>
      </w:r>
      <w:proofErr w:type="spellEnd"/>
      <w:r w:rsidR="00BE4C1B">
        <w:rPr>
          <w:rFonts w:eastAsiaTheme="minorHAnsi"/>
          <w:color w:val="231F20"/>
          <w:lang w:val="uk-UA" w:eastAsia="en-US"/>
        </w:rPr>
        <w:t xml:space="preserve"> в ділянці гнійни</w:t>
      </w:r>
      <w:r w:rsidRPr="006A1FF6">
        <w:rPr>
          <w:rFonts w:eastAsiaTheme="minorHAnsi"/>
          <w:color w:val="231F20"/>
          <w:lang w:val="uk-UA" w:eastAsia="en-US"/>
        </w:rPr>
        <w:t xml:space="preserve">ка.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</w:t>
      </w:r>
      <w:r w:rsidR="00BE4C1B">
        <w:rPr>
          <w:rFonts w:eastAsiaTheme="minorHAnsi"/>
          <w:color w:val="231F20"/>
          <w:lang w:val="uk-UA" w:eastAsia="en-US"/>
        </w:rPr>
        <w:t>еркуторно</w:t>
      </w:r>
      <w:proofErr w:type="spellEnd"/>
      <w:r w:rsidR="00BE4C1B">
        <w:rPr>
          <w:rFonts w:eastAsiaTheme="minorHAnsi"/>
          <w:color w:val="231F20"/>
          <w:lang w:val="uk-UA" w:eastAsia="en-US"/>
        </w:rPr>
        <w:t xml:space="preserve"> може бути притуплення</w:t>
      </w:r>
      <w:r w:rsidRPr="006A1FF6">
        <w:rPr>
          <w:rFonts w:eastAsiaTheme="minorHAnsi"/>
          <w:color w:val="231F20"/>
          <w:lang w:val="uk-UA" w:eastAsia="en-US"/>
        </w:rPr>
        <w:t xml:space="preserve"> за рахунок ексудату. При локалізації гнійника в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дугласовому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просторі і пальцевом</w:t>
      </w:r>
      <w:r w:rsidR="00BE4C1B">
        <w:rPr>
          <w:rFonts w:eastAsiaTheme="minorHAnsi"/>
          <w:color w:val="231F20"/>
          <w:lang w:val="uk-UA" w:eastAsia="en-US"/>
        </w:rPr>
        <w:t>у ректальному дослідженні визна</w:t>
      </w:r>
      <w:r w:rsidRPr="006A1FF6">
        <w:rPr>
          <w:rFonts w:eastAsiaTheme="minorHAnsi"/>
          <w:color w:val="231F20"/>
          <w:lang w:val="uk-UA" w:eastAsia="en-US"/>
        </w:rPr>
        <w:t>чають провисання передньої стінки прямої кишки.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>Відмежовані гнійники можуть прориватись у вільну черевну порожнину і зумовлювати розвиток загального перитоніту.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257285">
        <w:rPr>
          <w:rFonts w:eastAsiaTheme="minorHAnsi"/>
          <w:b/>
          <w:i/>
          <w:iCs/>
          <w:color w:val="231F20"/>
          <w:lang w:val="uk-UA" w:eastAsia="en-US"/>
        </w:rPr>
        <w:lastRenderedPageBreak/>
        <w:t>Лікування.</w:t>
      </w:r>
      <w:r w:rsidRPr="006A1FF6">
        <w:rPr>
          <w:rFonts w:eastAsiaTheme="minorHAnsi"/>
          <w:i/>
          <w:iCs/>
          <w:color w:val="231F20"/>
          <w:lang w:val="uk-UA" w:eastAsia="en-US"/>
        </w:rPr>
        <w:t xml:space="preserve"> </w:t>
      </w:r>
      <w:r w:rsidRPr="006A1FF6">
        <w:rPr>
          <w:rFonts w:eastAsiaTheme="minorHAnsi"/>
          <w:color w:val="231F20"/>
          <w:lang w:val="uk-UA" w:eastAsia="en-US"/>
        </w:rPr>
        <w:t>Вибір методу лікування хво</w:t>
      </w:r>
      <w:r w:rsidR="00BE4C1B">
        <w:rPr>
          <w:rFonts w:eastAsiaTheme="minorHAnsi"/>
          <w:color w:val="231F20"/>
          <w:lang w:val="uk-UA" w:eastAsia="en-US"/>
        </w:rPr>
        <w:t xml:space="preserve">рих із відмежованими </w:t>
      </w:r>
      <w:proofErr w:type="spellStart"/>
      <w:r w:rsidR="00BE4C1B">
        <w:rPr>
          <w:rFonts w:eastAsiaTheme="minorHAnsi"/>
          <w:color w:val="231F20"/>
          <w:lang w:val="uk-UA" w:eastAsia="en-US"/>
        </w:rPr>
        <w:t>перитоніта</w:t>
      </w:r>
      <w:r w:rsidRPr="006A1FF6">
        <w:rPr>
          <w:rFonts w:eastAsiaTheme="minorHAnsi"/>
          <w:color w:val="231F20"/>
          <w:lang w:val="uk-UA" w:eastAsia="en-US"/>
        </w:rPr>
        <w:t>ми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залежить від фази і локалізації запально</w:t>
      </w:r>
      <w:r w:rsidR="00BE4C1B">
        <w:rPr>
          <w:rFonts w:eastAsiaTheme="minorHAnsi"/>
          <w:color w:val="231F20"/>
          <w:lang w:val="uk-UA" w:eastAsia="en-US"/>
        </w:rPr>
        <w:t xml:space="preserve">го процесу </w:t>
      </w:r>
      <w:r w:rsidRPr="006A1FF6">
        <w:rPr>
          <w:rFonts w:eastAsiaTheme="minorHAnsi"/>
          <w:color w:val="231F20"/>
          <w:lang w:val="uk-UA" w:eastAsia="en-US"/>
        </w:rPr>
        <w:t>(інфільтрат, абсцес).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 xml:space="preserve">При наявності інфільтрату хворим призначають ліжковий режим, дієту, холод на живіт. Проводять комплекс протизапальної (антибіотики, сульфаніламіди),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загальнозміцнюючої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терапії. Після нормалізації температури і зменшення болючості в ділянці запального процесу призначають теплові процедури, УВЧ.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 xml:space="preserve">При наявності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осумкованого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гнійника необхідно провести його розкриття та дренування Гнійники черевної порожнини розкривають так, щоб не інфікувати </w:t>
      </w:r>
      <w:r w:rsidR="009B7BE1">
        <w:rPr>
          <w:rFonts w:eastAsiaTheme="minorHAnsi"/>
          <w:color w:val="231F20"/>
          <w:lang w:val="uk-UA" w:eastAsia="en-US"/>
        </w:rPr>
        <w:t>інші ділянки черевної порожнини</w:t>
      </w:r>
      <w:r w:rsidR="00223CA5">
        <w:rPr>
          <w:rFonts w:eastAsiaTheme="minorHAnsi"/>
          <w:color w:val="231F20"/>
          <w:lang w:val="uk-UA" w:eastAsia="en-US"/>
        </w:rPr>
        <w:t xml:space="preserve">. Для розкриття </w:t>
      </w:r>
      <w:r w:rsidRPr="006A1FF6">
        <w:rPr>
          <w:rFonts w:eastAsiaTheme="minorHAnsi"/>
          <w:color w:val="231F20"/>
          <w:lang w:val="uk-UA" w:eastAsia="en-US"/>
        </w:rPr>
        <w:t xml:space="preserve">різних гнійників черевної порожнини розроблені спеціальні доступи. Так, для розкриття і дренування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піддіафрагмальног</w:t>
      </w:r>
      <w:r w:rsidR="009B7BE1">
        <w:rPr>
          <w:rFonts w:eastAsiaTheme="minorHAnsi"/>
          <w:color w:val="231F20"/>
          <w:lang w:val="uk-UA" w:eastAsia="en-US"/>
        </w:rPr>
        <w:t>о</w:t>
      </w:r>
      <w:proofErr w:type="spellEnd"/>
      <w:r w:rsidR="009B7BE1">
        <w:rPr>
          <w:rFonts w:eastAsiaTheme="minorHAnsi"/>
          <w:color w:val="231F20"/>
          <w:lang w:val="uk-UA" w:eastAsia="en-US"/>
        </w:rPr>
        <w:t xml:space="preserve"> гнійника використовують </w:t>
      </w:r>
      <w:proofErr w:type="spellStart"/>
      <w:r w:rsidR="009B7BE1">
        <w:rPr>
          <w:rFonts w:eastAsiaTheme="minorHAnsi"/>
          <w:color w:val="231F20"/>
          <w:lang w:val="uk-UA" w:eastAsia="en-US"/>
        </w:rPr>
        <w:t>позап</w:t>
      </w:r>
      <w:r w:rsidRPr="006A1FF6">
        <w:rPr>
          <w:rFonts w:eastAsiaTheme="minorHAnsi"/>
          <w:color w:val="231F20"/>
          <w:lang w:val="uk-UA" w:eastAsia="en-US"/>
        </w:rPr>
        <w:t>левральний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позаочеревинний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 доступ за А.В. Мельниковим. Тазовий абсцес у жінок розкривають та дренують через склепіння піхви або через пряму кишку, у чоловіків – через  пряму кишку.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b/>
          <w:bCs/>
          <w:i/>
          <w:iCs/>
          <w:color w:val="231F20"/>
          <w:lang w:val="uk-UA" w:eastAsia="en-US"/>
        </w:rPr>
        <w:t xml:space="preserve">Гінекологічні </w:t>
      </w:r>
      <w:proofErr w:type="spellStart"/>
      <w:r w:rsidRPr="006A1FF6">
        <w:rPr>
          <w:rFonts w:eastAsiaTheme="minorHAnsi"/>
          <w:b/>
          <w:bCs/>
          <w:i/>
          <w:iCs/>
          <w:color w:val="231F20"/>
          <w:lang w:val="uk-UA" w:eastAsia="en-US"/>
        </w:rPr>
        <w:t>перитоніти</w:t>
      </w:r>
      <w:proofErr w:type="spellEnd"/>
      <w:r w:rsidRPr="006A1FF6">
        <w:rPr>
          <w:rFonts w:eastAsiaTheme="minorHAnsi"/>
          <w:i/>
          <w:iCs/>
          <w:color w:val="231F20"/>
          <w:lang w:val="uk-UA" w:eastAsia="en-US"/>
        </w:rPr>
        <w:t xml:space="preserve"> </w:t>
      </w:r>
      <w:r w:rsidRPr="006A1FF6">
        <w:rPr>
          <w:rFonts w:eastAsiaTheme="minorHAnsi"/>
          <w:color w:val="231F20"/>
          <w:lang w:val="uk-UA" w:eastAsia="en-US"/>
        </w:rPr>
        <w:t>поділяють на н</w:t>
      </w:r>
      <w:r w:rsidR="00257285">
        <w:rPr>
          <w:rFonts w:eastAsiaTheme="minorHAnsi"/>
          <w:color w:val="231F20"/>
          <w:lang w:val="uk-UA" w:eastAsia="en-US"/>
        </w:rPr>
        <w:t xml:space="preserve">еспецифічні і специфічні </w:t>
      </w:r>
      <w:proofErr w:type="spellStart"/>
      <w:r w:rsidR="00257285">
        <w:rPr>
          <w:rFonts w:eastAsiaTheme="minorHAnsi"/>
          <w:color w:val="231F20"/>
          <w:lang w:val="uk-UA" w:eastAsia="en-US"/>
        </w:rPr>
        <w:t>перито</w:t>
      </w:r>
      <w:r w:rsidRPr="006A1FF6">
        <w:rPr>
          <w:rFonts w:eastAsiaTheme="minorHAnsi"/>
          <w:color w:val="231F20"/>
          <w:lang w:val="uk-UA" w:eastAsia="en-US"/>
        </w:rPr>
        <w:t>ніти</w:t>
      </w:r>
      <w:proofErr w:type="spellEnd"/>
      <w:r w:rsidRPr="006A1FF6">
        <w:rPr>
          <w:rFonts w:eastAsiaTheme="minorHAnsi"/>
          <w:color w:val="231F20"/>
          <w:lang w:val="uk-UA" w:eastAsia="en-US"/>
        </w:rPr>
        <w:t>. Причиною неспецифічного перитоніту у б</w:t>
      </w:r>
      <w:r w:rsidR="00257285">
        <w:rPr>
          <w:rFonts w:eastAsiaTheme="minorHAnsi"/>
          <w:color w:val="231F20"/>
          <w:lang w:val="uk-UA" w:eastAsia="en-US"/>
        </w:rPr>
        <w:t>ільшості випадків буває виді</w:t>
      </w:r>
      <w:r w:rsidRPr="006A1FF6">
        <w:rPr>
          <w:rFonts w:eastAsiaTheme="minorHAnsi"/>
          <w:color w:val="231F20"/>
          <w:lang w:val="uk-UA" w:eastAsia="en-US"/>
        </w:rPr>
        <w:t xml:space="preserve">лення гною із придатків матки, нагноєної кісти яєчника, гнійників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параметрію</w:t>
      </w:r>
      <w:proofErr w:type="spellEnd"/>
      <w:r w:rsidRPr="006A1FF6">
        <w:rPr>
          <w:rFonts w:eastAsiaTheme="minorHAnsi"/>
          <w:color w:val="231F20"/>
          <w:lang w:val="uk-UA" w:eastAsia="en-US"/>
        </w:rPr>
        <w:t>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 xml:space="preserve">Він може виникати після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позалікарняного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аборту, перфорації матки і т. ін., </w:t>
      </w:r>
      <w:r w:rsidR="009B7BE1">
        <w:rPr>
          <w:rFonts w:eastAsiaTheme="minorHAnsi"/>
          <w:color w:val="231F20"/>
          <w:lang w:val="uk-UA" w:eastAsia="en-US"/>
        </w:rPr>
        <w:t xml:space="preserve">інфекція  може </w:t>
      </w:r>
      <w:r w:rsidRPr="006A1FF6">
        <w:rPr>
          <w:rFonts w:eastAsiaTheme="minorHAnsi"/>
          <w:color w:val="231F20"/>
          <w:lang w:val="uk-UA" w:eastAsia="en-US"/>
        </w:rPr>
        <w:t>заноситись гем</w:t>
      </w:r>
      <w:r w:rsidR="009B7BE1">
        <w:rPr>
          <w:rFonts w:eastAsiaTheme="minorHAnsi"/>
          <w:color w:val="231F20"/>
          <w:lang w:val="uk-UA" w:eastAsia="en-US"/>
        </w:rPr>
        <w:t xml:space="preserve">атогенним і </w:t>
      </w:r>
      <w:proofErr w:type="spellStart"/>
      <w:r w:rsidR="009B7BE1">
        <w:rPr>
          <w:rFonts w:eastAsiaTheme="minorHAnsi"/>
          <w:color w:val="231F20"/>
          <w:lang w:val="uk-UA" w:eastAsia="en-US"/>
        </w:rPr>
        <w:t>лімфогенним</w:t>
      </w:r>
      <w:proofErr w:type="spellEnd"/>
      <w:r w:rsidR="009B7BE1">
        <w:rPr>
          <w:rFonts w:eastAsiaTheme="minorHAnsi"/>
          <w:color w:val="231F20"/>
          <w:lang w:val="uk-UA" w:eastAsia="en-US"/>
        </w:rPr>
        <w:t xml:space="preserve"> шляхом. Причиною специфічного пе</w:t>
      </w:r>
      <w:r w:rsidRPr="006A1FF6">
        <w:rPr>
          <w:rFonts w:eastAsiaTheme="minorHAnsi"/>
          <w:color w:val="231F20"/>
          <w:lang w:val="uk-UA" w:eastAsia="en-US"/>
        </w:rPr>
        <w:t xml:space="preserve">ритоніту частіше буває гонококова флора,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хламідії</w:t>
      </w:r>
      <w:proofErr w:type="spellEnd"/>
      <w:r w:rsidRPr="006A1FF6">
        <w:rPr>
          <w:rFonts w:eastAsiaTheme="minorHAnsi"/>
          <w:color w:val="231F20"/>
          <w:lang w:val="uk-UA" w:eastAsia="en-US"/>
        </w:rPr>
        <w:t>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257285">
        <w:rPr>
          <w:rFonts w:eastAsiaTheme="minorHAnsi"/>
          <w:b/>
          <w:i/>
          <w:iCs/>
          <w:color w:val="231F20"/>
          <w:lang w:val="uk-UA" w:eastAsia="en-US"/>
        </w:rPr>
        <w:t>Клініка.</w:t>
      </w:r>
      <w:r w:rsidRPr="006A1FF6">
        <w:rPr>
          <w:rFonts w:eastAsiaTheme="minorHAnsi"/>
          <w:i/>
          <w:iCs/>
          <w:color w:val="231F20"/>
          <w:lang w:val="uk-UA" w:eastAsia="en-US"/>
        </w:rPr>
        <w:t xml:space="preserve"> </w:t>
      </w:r>
      <w:r w:rsidRPr="006A1FF6">
        <w:rPr>
          <w:rFonts w:eastAsiaTheme="minorHAnsi"/>
          <w:color w:val="231F20"/>
          <w:lang w:val="uk-UA" w:eastAsia="en-US"/>
        </w:rPr>
        <w:t>Запальний процес переважно локал</w:t>
      </w:r>
      <w:r w:rsidR="009B7BE1">
        <w:rPr>
          <w:rFonts w:eastAsiaTheme="minorHAnsi"/>
          <w:color w:val="231F20"/>
          <w:lang w:val="uk-UA" w:eastAsia="en-US"/>
        </w:rPr>
        <w:t>ізується в тазовій ділянці, фор</w:t>
      </w:r>
      <w:r w:rsidRPr="006A1FF6">
        <w:rPr>
          <w:rFonts w:eastAsiaTheme="minorHAnsi"/>
          <w:color w:val="231F20"/>
          <w:lang w:val="uk-UA" w:eastAsia="en-US"/>
        </w:rPr>
        <w:t xml:space="preserve">муючи так званий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пельвіоперитоніт</w:t>
      </w:r>
      <w:proofErr w:type="spellEnd"/>
      <w:r w:rsidRPr="006A1FF6">
        <w:rPr>
          <w:rFonts w:eastAsiaTheme="minorHAnsi"/>
          <w:color w:val="231F20"/>
          <w:lang w:val="uk-UA" w:eastAsia="en-US"/>
        </w:rPr>
        <w:t>, однак він може поширюватися на інші ділянки живота і викликати клініку розлитого перитоніту. У більшості випадків захворювання розпочинається з тупого болю внизу живота, напруження м’язів передньої черевної стінки, підвищення темпе</w:t>
      </w:r>
      <w:r w:rsidR="00257285">
        <w:rPr>
          <w:rFonts w:eastAsiaTheme="minorHAnsi"/>
          <w:color w:val="231F20"/>
          <w:lang w:val="uk-UA" w:eastAsia="en-US"/>
        </w:rPr>
        <w:t>ратури тіла. При піхвовому  дос</w:t>
      </w:r>
      <w:r w:rsidRPr="006A1FF6">
        <w:rPr>
          <w:rFonts w:eastAsiaTheme="minorHAnsi"/>
          <w:color w:val="231F20"/>
          <w:lang w:val="uk-UA" w:eastAsia="en-US"/>
        </w:rPr>
        <w:t>лідженні виявляють болючість заднього скл</w:t>
      </w:r>
      <w:r w:rsidR="00257285">
        <w:rPr>
          <w:rFonts w:eastAsiaTheme="minorHAnsi"/>
          <w:color w:val="231F20"/>
          <w:lang w:val="uk-UA" w:eastAsia="en-US"/>
        </w:rPr>
        <w:t>епіння. При його пункції отриму</w:t>
      </w:r>
      <w:r w:rsidRPr="006A1FF6">
        <w:rPr>
          <w:rFonts w:eastAsiaTheme="minorHAnsi"/>
          <w:color w:val="231F20"/>
          <w:lang w:val="uk-UA" w:eastAsia="en-US"/>
        </w:rPr>
        <w:t xml:space="preserve">ють гнійний вміст. Для уточнення поширення </w:t>
      </w:r>
      <w:r w:rsidR="00257285">
        <w:rPr>
          <w:rFonts w:eastAsiaTheme="minorHAnsi"/>
          <w:color w:val="231F20"/>
          <w:lang w:val="uk-UA" w:eastAsia="en-US"/>
        </w:rPr>
        <w:t>процесу, локалізації гнійних ут</w:t>
      </w:r>
      <w:r w:rsidRPr="006A1FF6">
        <w:rPr>
          <w:rFonts w:eastAsiaTheme="minorHAnsi"/>
          <w:color w:val="231F20"/>
          <w:lang w:val="uk-UA" w:eastAsia="en-US"/>
        </w:rPr>
        <w:t xml:space="preserve">ворень використовують ультразвукове дослідження,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лапароскопію</w:t>
      </w:r>
      <w:proofErr w:type="spellEnd"/>
      <w:r w:rsidRPr="006A1FF6">
        <w:rPr>
          <w:rFonts w:eastAsiaTheme="minorHAnsi"/>
          <w:color w:val="231F20"/>
          <w:lang w:val="uk-UA" w:eastAsia="en-US"/>
        </w:rPr>
        <w:t>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257285">
        <w:rPr>
          <w:rFonts w:eastAsiaTheme="minorHAnsi"/>
          <w:b/>
          <w:i/>
          <w:iCs/>
          <w:color w:val="231F20"/>
          <w:lang w:val="uk-UA" w:eastAsia="en-US"/>
        </w:rPr>
        <w:t>Лікування</w:t>
      </w:r>
      <w:r w:rsidRPr="006A1FF6">
        <w:rPr>
          <w:rFonts w:eastAsiaTheme="minorHAnsi"/>
          <w:i/>
          <w:iCs/>
          <w:color w:val="231F20"/>
          <w:lang w:val="uk-UA" w:eastAsia="en-US"/>
        </w:rPr>
        <w:t xml:space="preserve"> </w:t>
      </w:r>
      <w:r w:rsidRPr="006A1FF6">
        <w:rPr>
          <w:rFonts w:eastAsiaTheme="minorHAnsi"/>
          <w:color w:val="231F20"/>
          <w:lang w:val="uk-UA" w:eastAsia="en-US"/>
        </w:rPr>
        <w:t>здійснюють у гінекологічному відділенні. Хворим призначають ліжковий режим, голод, холод на низ живота. Поряд з цим, застосовують анти-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біотики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(</w:t>
      </w:r>
      <w:proofErr w:type="spellStart"/>
      <w:r w:rsidRPr="006A1FF6">
        <w:rPr>
          <w:rFonts w:eastAsiaTheme="minorHAnsi"/>
          <w:color w:val="231F20"/>
          <w:lang w:val="uk-UA" w:eastAsia="en-US"/>
        </w:rPr>
        <w:t>цефокситин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кліндаміцин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гентаміцин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метронідазол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і т. ін.),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протиза</w:t>
      </w:r>
      <w:proofErr w:type="spellEnd"/>
      <w:r w:rsidRPr="006A1FF6">
        <w:rPr>
          <w:rFonts w:eastAsiaTheme="minorHAnsi"/>
          <w:color w:val="231F20"/>
          <w:lang w:val="uk-UA" w:eastAsia="en-US"/>
        </w:rPr>
        <w:t>-пальні препарати (</w:t>
      </w:r>
      <w:proofErr w:type="spellStart"/>
      <w:r w:rsidRPr="006A1FF6">
        <w:rPr>
          <w:rFonts w:eastAsiaTheme="minorHAnsi"/>
          <w:color w:val="231F20"/>
          <w:lang w:val="uk-UA" w:eastAsia="en-US"/>
        </w:rPr>
        <w:t>реопірин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вольтарен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дифлофенак</w:t>
      </w:r>
      <w:proofErr w:type="spellEnd"/>
      <w:r w:rsidRPr="006A1FF6">
        <w:rPr>
          <w:rFonts w:eastAsiaTheme="minorHAnsi"/>
          <w:color w:val="231F20"/>
          <w:lang w:val="uk-UA" w:eastAsia="en-US"/>
        </w:rPr>
        <w:t>), десенсибілізуючі засоби.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color w:val="231F20"/>
          <w:lang w:val="uk-UA" w:eastAsia="en-US"/>
        </w:rPr>
        <w:t>При відсутності ефекту від консервативної терапії і поширенні процесу на інші ділянки черевної порожнини або за наявності гнійного вогнища (трубно-яєчникового абсцесу) виконують оперативне втручання.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b/>
          <w:bCs/>
          <w:i/>
          <w:iCs/>
          <w:color w:val="231F20"/>
          <w:lang w:val="uk-UA" w:eastAsia="en-US"/>
        </w:rPr>
        <w:t>Пневмококовий перитоніт</w:t>
      </w:r>
      <w:r w:rsidRPr="006A1FF6">
        <w:rPr>
          <w:rFonts w:eastAsiaTheme="minorHAnsi"/>
          <w:i/>
          <w:iCs/>
          <w:color w:val="231F20"/>
          <w:lang w:val="uk-UA" w:eastAsia="en-US"/>
        </w:rPr>
        <w:t xml:space="preserve"> </w:t>
      </w:r>
      <w:r w:rsidRPr="006A1FF6">
        <w:rPr>
          <w:rFonts w:eastAsiaTheme="minorHAnsi"/>
          <w:color w:val="231F20"/>
          <w:lang w:val="uk-UA" w:eastAsia="en-US"/>
        </w:rPr>
        <w:t>– це захворюв</w:t>
      </w:r>
      <w:r w:rsidR="009B7BE1">
        <w:rPr>
          <w:rFonts w:eastAsiaTheme="minorHAnsi"/>
          <w:color w:val="231F20"/>
          <w:lang w:val="uk-UA" w:eastAsia="en-US"/>
        </w:rPr>
        <w:t>ання, що переважно виникає внас</w:t>
      </w:r>
      <w:r w:rsidRPr="006A1FF6">
        <w:rPr>
          <w:rFonts w:eastAsiaTheme="minorHAnsi"/>
          <w:color w:val="231F20"/>
          <w:lang w:val="uk-UA" w:eastAsia="en-US"/>
        </w:rPr>
        <w:t>лідок проникнення в черевну порожнину  г</w:t>
      </w:r>
      <w:r w:rsidR="009B7BE1">
        <w:rPr>
          <w:rFonts w:eastAsiaTheme="minorHAnsi"/>
          <w:color w:val="231F20"/>
          <w:lang w:val="uk-UA" w:eastAsia="en-US"/>
        </w:rPr>
        <w:t xml:space="preserve">ематогенним або </w:t>
      </w:r>
      <w:proofErr w:type="spellStart"/>
      <w:r w:rsidR="009B7BE1">
        <w:rPr>
          <w:rFonts w:eastAsiaTheme="minorHAnsi"/>
          <w:color w:val="231F20"/>
          <w:lang w:val="uk-UA" w:eastAsia="en-US"/>
        </w:rPr>
        <w:t>лімфогенним</w:t>
      </w:r>
      <w:proofErr w:type="spellEnd"/>
      <w:r w:rsidR="009B7BE1">
        <w:rPr>
          <w:rFonts w:eastAsiaTheme="minorHAnsi"/>
          <w:color w:val="231F20"/>
          <w:lang w:val="uk-UA" w:eastAsia="en-US"/>
        </w:rPr>
        <w:t xml:space="preserve"> шля</w:t>
      </w:r>
      <w:r w:rsidRPr="006A1FF6">
        <w:rPr>
          <w:rFonts w:eastAsiaTheme="minorHAnsi"/>
          <w:color w:val="231F20"/>
          <w:lang w:val="uk-UA" w:eastAsia="en-US"/>
        </w:rPr>
        <w:t xml:space="preserve">хом пневмококової інфекції у хворих на пневмонію або при захворюваннях статевих органів </w:t>
      </w:r>
      <w:r w:rsidR="009B7BE1">
        <w:rPr>
          <w:rFonts w:eastAsiaTheme="minorHAnsi"/>
          <w:color w:val="231F20"/>
          <w:lang w:val="uk-UA" w:eastAsia="en-US"/>
        </w:rPr>
        <w:t xml:space="preserve">у жінок. Частіше хворіють діти </w:t>
      </w:r>
      <w:r w:rsidRPr="006A1FF6">
        <w:rPr>
          <w:rFonts w:eastAsiaTheme="minorHAnsi"/>
          <w:color w:val="231F20"/>
          <w:lang w:val="uk-UA" w:eastAsia="en-US"/>
        </w:rPr>
        <w:t>у віці від 2 до 14 років.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i/>
          <w:iCs/>
          <w:color w:val="231F20"/>
          <w:lang w:val="uk-UA" w:eastAsia="en-US"/>
        </w:rPr>
        <w:t xml:space="preserve">Клініка. </w:t>
      </w:r>
      <w:r w:rsidRPr="006A1FF6">
        <w:rPr>
          <w:rFonts w:eastAsiaTheme="minorHAnsi"/>
          <w:color w:val="231F20"/>
          <w:lang w:val="uk-UA" w:eastAsia="en-US"/>
        </w:rPr>
        <w:t xml:space="preserve">Захворювання розвивається гостро. У хворих виникає різкий біль по всьому животі, нудота, блювання, пронос, підвищується температура тіла (39-40 0С), з’являється ціаноз губ, часто виникає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herpes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labiales</w:t>
      </w:r>
      <w:proofErr w:type="spellEnd"/>
      <w:r w:rsidRPr="006A1FF6">
        <w:rPr>
          <w:rFonts w:eastAsiaTheme="minorHAnsi"/>
          <w:color w:val="231F20"/>
          <w:lang w:val="uk-UA" w:eastAsia="en-US"/>
        </w:rPr>
        <w:t>, зміни зі сторони органів дихання. Характерною особливістю пневмококового перитоніту, на відміну від других видів перитоніту, є відсутність вираженого напруження м’язів та болючості при пальпації живота. При лаб</w:t>
      </w:r>
      <w:r w:rsidR="009B7BE1">
        <w:rPr>
          <w:rFonts w:eastAsiaTheme="minorHAnsi"/>
          <w:color w:val="231F20"/>
          <w:lang w:val="uk-UA" w:eastAsia="en-US"/>
        </w:rPr>
        <w:t>ораторному дослідженні крові ви</w:t>
      </w:r>
      <w:r w:rsidRPr="006A1FF6">
        <w:rPr>
          <w:rFonts w:eastAsiaTheme="minorHAnsi"/>
          <w:color w:val="231F20"/>
          <w:lang w:val="uk-UA" w:eastAsia="en-US"/>
        </w:rPr>
        <w:t>являють лейкоцитоз, зсув лейкоцитарної формули вліво, збільшену ШОЕ.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257285">
        <w:rPr>
          <w:rFonts w:eastAsiaTheme="minorHAnsi"/>
          <w:b/>
          <w:i/>
          <w:iCs/>
          <w:color w:val="231F20"/>
          <w:lang w:val="uk-UA" w:eastAsia="en-US"/>
        </w:rPr>
        <w:t>Лікування</w:t>
      </w:r>
      <w:r w:rsidRPr="006A1FF6">
        <w:rPr>
          <w:rFonts w:eastAsiaTheme="minorHAnsi"/>
          <w:i/>
          <w:iCs/>
          <w:color w:val="231F20"/>
          <w:lang w:val="uk-UA" w:eastAsia="en-US"/>
        </w:rPr>
        <w:t>.</w:t>
      </w:r>
      <w:r w:rsidRPr="006A1FF6">
        <w:rPr>
          <w:rFonts w:eastAsiaTheme="minorHAnsi"/>
          <w:color w:val="231F20"/>
          <w:lang w:val="uk-UA" w:eastAsia="en-US"/>
        </w:rPr>
        <w:t xml:space="preserve"> Пневмококовий перитоніт лі</w:t>
      </w:r>
      <w:r w:rsidR="009B7BE1">
        <w:rPr>
          <w:rFonts w:eastAsiaTheme="minorHAnsi"/>
          <w:color w:val="231F20"/>
          <w:lang w:val="uk-UA" w:eastAsia="en-US"/>
        </w:rPr>
        <w:t xml:space="preserve">кують </w:t>
      </w:r>
      <w:proofErr w:type="spellStart"/>
      <w:r w:rsidR="009B7BE1">
        <w:rPr>
          <w:rFonts w:eastAsiaTheme="minorHAnsi"/>
          <w:color w:val="231F20"/>
          <w:lang w:val="uk-UA" w:eastAsia="en-US"/>
        </w:rPr>
        <w:t>консервативно</w:t>
      </w:r>
      <w:proofErr w:type="spellEnd"/>
      <w:r w:rsidR="009B7BE1">
        <w:rPr>
          <w:rFonts w:eastAsiaTheme="minorHAnsi"/>
          <w:color w:val="231F20"/>
          <w:lang w:val="uk-UA" w:eastAsia="en-US"/>
        </w:rPr>
        <w:t>, хворим при</w:t>
      </w:r>
      <w:r w:rsidRPr="006A1FF6">
        <w:rPr>
          <w:rFonts w:eastAsiaTheme="minorHAnsi"/>
          <w:color w:val="231F20"/>
          <w:lang w:val="uk-UA" w:eastAsia="en-US"/>
        </w:rPr>
        <w:t xml:space="preserve">значають антибіотики, сульфаніламідні препарати. Однак у тих випадках, коли є сумніви щодо причини виникнення перитоніту, показана операція –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лапаротомія</w:t>
      </w:r>
      <w:proofErr w:type="spellEnd"/>
      <w:r w:rsidRPr="006A1FF6">
        <w:rPr>
          <w:rFonts w:eastAsiaTheme="minorHAnsi"/>
          <w:color w:val="231F20"/>
          <w:lang w:val="uk-UA" w:eastAsia="en-US"/>
        </w:rPr>
        <w:t>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b/>
          <w:bCs/>
          <w:i/>
          <w:iCs/>
          <w:color w:val="231F20"/>
          <w:lang w:val="uk-UA" w:eastAsia="en-US"/>
        </w:rPr>
        <w:lastRenderedPageBreak/>
        <w:t>Туберкульозний перитоніт</w:t>
      </w:r>
      <w:r w:rsidRPr="006A1FF6">
        <w:rPr>
          <w:rFonts w:eastAsiaTheme="minorHAnsi"/>
          <w:i/>
          <w:iCs/>
          <w:color w:val="231F20"/>
          <w:lang w:val="uk-UA" w:eastAsia="en-US"/>
        </w:rPr>
        <w:t xml:space="preserve"> </w:t>
      </w:r>
      <w:r w:rsidRPr="006A1FF6">
        <w:rPr>
          <w:rFonts w:eastAsiaTheme="minorHAnsi"/>
          <w:color w:val="231F20"/>
          <w:lang w:val="uk-UA" w:eastAsia="en-US"/>
        </w:rPr>
        <w:t>частіше ви</w:t>
      </w:r>
      <w:r w:rsidR="00257285">
        <w:rPr>
          <w:rFonts w:eastAsiaTheme="minorHAnsi"/>
          <w:color w:val="231F20"/>
          <w:lang w:val="uk-UA" w:eastAsia="en-US"/>
        </w:rPr>
        <w:t>никає у хворих із ураженням спе</w:t>
      </w:r>
      <w:r w:rsidRPr="006A1FF6">
        <w:rPr>
          <w:rFonts w:eastAsiaTheme="minorHAnsi"/>
          <w:color w:val="231F20"/>
          <w:lang w:val="uk-UA" w:eastAsia="en-US"/>
        </w:rPr>
        <w:t>цифічним процесом інших органів і систем. Шляхами проникнення палички Коха в очеревину можуть бути кровоносна чи лімфатична система. Однак можливе поширення інфекції і безп</w:t>
      </w:r>
      <w:r w:rsidR="009B7BE1">
        <w:rPr>
          <w:rFonts w:eastAsiaTheme="minorHAnsi"/>
          <w:color w:val="231F20"/>
          <w:lang w:val="uk-UA" w:eastAsia="en-US"/>
        </w:rPr>
        <w:t>осередньо з ураженого органу</w:t>
      </w:r>
      <w:r w:rsidR="00257285">
        <w:rPr>
          <w:rFonts w:eastAsiaTheme="minorHAnsi"/>
          <w:color w:val="231F20"/>
          <w:lang w:val="uk-UA" w:eastAsia="en-US"/>
        </w:rPr>
        <w:t>.</w:t>
      </w:r>
    </w:p>
    <w:p w:rsidR="006A1FF6" w:rsidRPr="006A1FF6" w:rsidRDefault="006A1FF6" w:rsidP="00223CA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231F20"/>
          <w:lang w:val="uk-UA" w:eastAsia="en-US"/>
        </w:rPr>
      </w:pPr>
      <w:r w:rsidRPr="006A1FF6">
        <w:rPr>
          <w:rFonts w:eastAsiaTheme="minorHAnsi"/>
          <w:i/>
          <w:iCs/>
          <w:color w:val="231F20"/>
          <w:lang w:val="uk-UA" w:eastAsia="en-US"/>
        </w:rPr>
        <w:t xml:space="preserve">Клініка. </w:t>
      </w:r>
      <w:r w:rsidRPr="006A1FF6">
        <w:rPr>
          <w:rFonts w:eastAsiaTheme="minorHAnsi"/>
          <w:color w:val="231F20"/>
          <w:lang w:val="uk-UA" w:eastAsia="en-US"/>
        </w:rPr>
        <w:t xml:space="preserve">Розрізняють три форми туберкульозних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перитонітів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: 1) </w:t>
      </w:r>
      <w:r w:rsidR="00257285">
        <w:rPr>
          <w:rFonts w:eastAsiaTheme="minorHAnsi"/>
          <w:i/>
          <w:iCs/>
          <w:color w:val="231F20"/>
          <w:lang w:val="uk-UA" w:eastAsia="en-US"/>
        </w:rPr>
        <w:t>ексудатив</w:t>
      </w:r>
      <w:r w:rsidRPr="006A1FF6">
        <w:rPr>
          <w:rFonts w:eastAsiaTheme="minorHAnsi"/>
          <w:i/>
          <w:iCs/>
          <w:color w:val="231F20"/>
          <w:lang w:val="uk-UA" w:eastAsia="en-US"/>
        </w:rPr>
        <w:t xml:space="preserve">ний перитоніт </w:t>
      </w:r>
      <w:r w:rsidRPr="006A1FF6">
        <w:rPr>
          <w:rFonts w:eastAsiaTheme="minorHAnsi"/>
          <w:color w:val="231F20"/>
          <w:lang w:val="uk-UA" w:eastAsia="en-US"/>
        </w:rPr>
        <w:t xml:space="preserve">характеризується утворенням дрібних специфічних горбиків, подібних до проса, і скупченням у черевній порожнині серозного ексудату з високою питомою вагою й збільшеним вмістом білка; 2) </w:t>
      </w:r>
      <w:r w:rsidRPr="006A1FF6">
        <w:rPr>
          <w:rFonts w:eastAsiaTheme="minorHAnsi"/>
          <w:i/>
          <w:iCs/>
          <w:color w:val="231F20"/>
          <w:lang w:val="uk-UA" w:eastAsia="en-US"/>
        </w:rPr>
        <w:t xml:space="preserve">злиплий перитоніт, </w:t>
      </w:r>
      <w:r w:rsidRPr="006A1FF6">
        <w:rPr>
          <w:rFonts w:eastAsiaTheme="minorHAnsi"/>
          <w:color w:val="231F20"/>
          <w:lang w:val="uk-UA" w:eastAsia="en-US"/>
        </w:rPr>
        <w:t>який характеризується утворенням множинних зрощень, конгломератів, які включають у себе декілька органів</w:t>
      </w:r>
      <w:r w:rsidRPr="006A1FF6">
        <w:rPr>
          <w:rFonts w:eastAsiaTheme="minorHAnsi"/>
          <w:i/>
          <w:iCs/>
          <w:color w:val="231F20"/>
          <w:lang w:val="uk-UA" w:eastAsia="en-US"/>
        </w:rPr>
        <w:t xml:space="preserve"> </w:t>
      </w:r>
      <w:r w:rsidRPr="006A1FF6">
        <w:rPr>
          <w:rFonts w:eastAsiaTheme="minorHAnsi"/>
          <w:color w:val="231F20"/>
          <w:lang w:val="uk-UA" w:eastAsia="en-US"/>
        </w:rPr>
        <w:t xml:space="preserve">черевної порожнини; 3) </w:t>
      </w:r>
      <w:proofErr w:type="spellStart"/>
      <w:r w:rsidRPr="006A1FF6">
        <w:rPr>
          <w:rFonts w:eastAsiaTheme="minorHAnsi"/>
          <w:i/>
          <w:iCs/>
          <w:color w:val="231F20"/>
          <w:lang w:val="uk-UA" w:eastAsia="en-US"/>
        </w:rPr>
        <w:t>казеозна</w:t>
      </w:r>
      <w:proofErr w:type="spellEnd"/>
      <w:r w:rsidRPr="006A1FF6">
        <w:rPr>
          <w:rFonts w:eastAsiaTheme="minorHAnsi"/>
          <w:i/>
          <w:iCs/>
          <w:color w:val="231F20"/>
          <w:lang w:val="uk-UA" w:eastAsia="en-US"/>
        </w:rPr>
        <w:t xml:space="preserve"> </w:t>
      </w:r>
      <w:r w:rsidRPr="006A1FF6">
        <w:rPr>
          <w:rFonts w:eastAsiaTheme="minorHAnsi"/>
          <w:color w:val="231F20"/>
          <w:lang w:val="uk-UA" w:eastAsia="en-US"/>
        </w:rPr>
        <w:t>(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гнійнови-разкова</w:t>
      </w:r>
      <w:proofErr w:type="spellEnd"/>
      <w:r w:rsidRPr="006A1FF6">
        <w:rPr>
          <w:rFonts w:eastAsiaTheme="minorHAnsi"/>
          <w:color w:val="231F20"/>
          <w:lang w:val="uk-UA" w:eastAsia="en-US"/>
        </w:rPr>
        <w:t>)</w:t>
      </w:r>
      <w:r w:rsidRPr="006A1FF6">
        <w:rPr>
          <w:rFonts w:eastAsiaTheme="minorHAnsi"/>
          <w:i/>
          <w:iCs/>
          <w:color w:val="231F20"/>
          <w:lang w:val="uk-UA" w:eastAsia="en-US"/>
        </w:rPr>
        <w:t xml:space="preserve"> форма перитоніту, </w:t>
      </w:r>
      <w:r w:rsidRPr="006A1FF6">
        <w:rPr>
          <w:rFonts w:eastAsiaTheme="minorHAnsi"/>
          <w:color w:val="231F20"/>
          <w:lang w:val="uk-UA" w:eastAsia="en-US"/>
        </w:rPr>
        <w:t xml:space="preserve">характеризується утворенням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казеозних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мас, які можуть розпадатись і утворювати нориці між  порожнистими органами черевної порожнини. Туберкульозний перитоніт, як правило</w:t>
      </w:r>
      <w:r w:rsidR="00257285">
        <w:rPr>
          <w:rFonts w:eastAsiaTheme="minorHAnsi"/>
          <w:color w:val="231F20"/>
          <w:lang w:val="uk-UA" w:eastAsia="en-US"/>
        </w:rPr>
        <w:t>, розвивається по</w:t>
      </w:r>
      <w:r w:rsidRPr="006A1FF6">
        <w:rPr>
          <w:rFonts w:eastAsiaTheme="minorHAnsi"/>
          <w:color w:val="231F20"/>
          <w:lang w:val="uk-UA" w:eastAsia="en-US"/>
        </w:rPr>
        <w:t xml:space="preserve">ступово. Інколи він виникає на ґрунті уже існуючого ураження легень чи інших органів. У хворих з’являється загальна слабість, нездужання,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субфебрильна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температура, схуднення. Часто захворювання розпочинається з появи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невиз-наченого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болю в животі, нудоти. При ексудативній формі першою ознакою нерідко буває збільшення живота в об’ємі за рахунок вільної рідини. При злиплій і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казеозній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формах у хворих можуть виникати ознаки гострої або хронічної кишкової непрохідності. При пальпації живота час</w:t>
      </w:r>
      <w:r w:rsidR="00257285">
        <w:rPr>
          <w:rFonts w:eastAsiaTheme="minorHAnsi"/>
          <w:color w:val="231F20"/>
          <w:lang w:val="uk-UA" w:eastAsia="en-US"/>
        </w:rPr>
        <w:t>то визначаються різної ве</w:t>
      </w:r>
      <w:r w:rsidRPr="006A1FF6">
        <w:rPr>
          <w:rFonts w:eastAsiaTheme="minorHAnsi"/>
          <w:color w:val="231F20"/>
          <w:lang w:val="uk-UA" w:eastAsia="en-US"/>
        </w:rPr>
        <w:t xml:space="preserve">личини інфільтрати, які важко відрізнити від ракових уражень. Вирішальне значення для встановлення діагнозу має туберкулінова проба та гістологічне дослідження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біопсійного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 матеріалу.</w:t>
      </w:r>
    </w:p>
    <w:p w:rsidR="005725B1" w:rsidRPr="00257285" w:rsidRDefault="006A1FF6" w:rsidP="00257285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lang w:val="uk-UA"/>
        </w:rPr>
      </w:pPr>
      <w:r w:rsidRPr="00257285">
        <w:rPr>
          <w:rFonts w:eastAsiaTheme="minorHAnsi"/>
          <w:b/>
          <w:i/>
          <w:iCs/>
          <w:color w:val="231F20"/>
          <w:lang w:val="uk-UA" w:eastAsia="en-US"/>
        </w:rPr>
        <w:t>Лікування</w:t>
      </w:r>
      <w:r w:rsidRPr="006A1FF6">
        <w:rPr>
          <w:rFonts w:eastAsiaTheme="minorHAnsi"/>
          <w:i/>
          <w:iCs/>
          <w:color w:val="231F20"/>
          <w:lang w:val="uk-UA" w:eastAsia="en-US"/>
        </w:rPr>
        <w:t xml:space="preserve"> </w:t>
      </w:r>
      <w:r w:rsidRPr="006A1FF6">
        <w:rPr>
          <w:rFonts w:eastAsiaTheme="minorHAnsi"/>
          <w:color w:val="231F20"/>
          <w:lang w:val="uk-UA" w:eastAsia="en-US"/>
        </w:rPr>
        <w:t>туберкульозного перитоніту р</w:t>
      </w:r>
      <w:r w:rsidR="009B7BE1">
        <w:rPr>
          <w:rFonts w:eastAsiaTheme="minorHAnsi"/>
          <w:color w:val="231F20"/>
          <w:lang w:val="uk-UA" w:eastAsia="en-US"/>
        </w:rPr>
        <w:t>озпочинають із застосування спе</w:t>
      </w:r>
      <w:r w:rsidRPr="006A1FF6">
        <w:rPr>
          <w:rFonts w:eastAsiaTheme="minorHAnsi"/>
          <w:color w:val="231F20"/>
          <w:lang w:val="uk-UA" w:eastAsia="en-US"/>
        </w:rPr>
        <w:t xml:space="preserve">цифічної терапії (стрептоміцину,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рифампіцину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етамбутолу</w:t>
      </w:r>
      <w:proofErr w:type="spellEnd"/>
      <w:r w:rsidRPr="006A1FF6">
        <w:rPr>
          <w:rFonts w:eastAsiaTheme="minorHAnsi"/>
          <w:color w:val="231F20"/>
          <w:lang w:val="uk-UA" w:eastAsia="en-US"/>
        </w:rPr>
        <w:t xml:space="preserve">, </w:t>
      </w:r>
      <w:proofErr w:type="spellStart"/>
      <w:r w:rsidRPr="006A1FF6">
        <w:rPr>
          <w:rFonts w:eastAsiaTheme="minorHAnsi"/>
          <w:color w:val="231F20"/>
          <w:lang w:val="uk-UA" w:eastAsia="en-US"/>
        </w:rPr>
        <w:t>тіоацетазону</w:t>
      </w:r>
      <w:proofErr w:type="spellEnd"/>
      <w:r w:rsidRPr="006A1FF6">
        <w:rPr>
          <w:rFonts w:eastAsiaTheme="minorHAnsi"/>
          <w:color w:val="231F20"/>
          <w:lang w:val="uk-UA" w:eastAsia="en-US"/>
        </w:rPr>
        <w:t>, фтивазиду і т. ін.) і лише при появі ознак розлитого перитоніту або гострої кишкової непрохідності показано хірургічне втручання.</w:t>
      </w:r>
    </w:p>
    <w:sectPr w:rsidR="005725B1" w:rsidRPr="00257285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848" w:rsidRDefault="00F66848" w:rsidP="00090292">
      <w:r>
        <w:separator/>
      </w:r>
    </w:p>
  </w:endnote>
  <w:endnote w:type="continuationSeparator" w:id="0">
    <w:p w:rsidR="00F66848" w:rsidRDefault="00F66848" w:rsidP="0009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018029"/>
      <w:docPartObj>
        <w:docPartGallery w:val="Page Numbers (Bottom of Page)"/>
        <w:docPartUnique/>
      </w:docPartObj>
    </w:sdtPr>
    <w:sdtEndPr/>
    <w:sdtContent>
      <w:p w:rsidR="00090292" w:rsidRDefault="0009029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408" w:rsidRPr="009F0408">
          <w:rPr>
            <w:noProof/>
            <w:lang w:val="uk-UA"/>
          </w:rPr>
          <w:t>6</w:t>
        </w:r>
        <w:r>
          <w:fldChar w:fldCharType="end"/>
        </w:r>
      </w:p>
    </w:sdtContent>
  </w:sdt>
  <w:p w:rsidR="00090292" w:rsidRDefault="0009029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848" w:rsidRDefault="00F66848" w:rsidP="00090292">
      <w:r>
        <w:separator/>
      </w:r>
    </w:p>
  </w:footnote>
  <w:footnote w:type="continuationSeparator" w:id="0">
    <w:p w:rsidR="00F66848" w:rsidRDefault="00F66848" w:rsidP="00090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2534"/>
    <w:multiLevelType w:val="multilevel"/>
    <w:tmpl w:val="0F76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119F8"/>
    <w:multiLevelType w:val="multilevel"/>
    <w:tmpl w:val="F27A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E66B5"/>
    <w:multiLevelType w:val="multilevel"/>
    <w:tmpl w:val="1898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51F40"/>
    <w:multiLevelType w:val="hybridMultilevel"/>
    <w:tmpl w:val="434C0C1A"/>
    <w:lvl w:ilvl="0" w:tplc="8FF66CCC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01D52D6"/>
    <w:multiLevelType w:val="multilevel"/>
    <w:tmpl w:val="3DF4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21870"/>
    <w:multiLevelType w:val="multilevel"/>
    <w:tmpl w:val="7534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81329"/>
    <w:multiLevelType w:val="multilevel"/>
    <w:tmpl w:val="7CD4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F6F83"/>
    <w:multiLevelType w:val="hybridMultilevel"/>
    <w:tmpl w:val="9E56D280"/>
    <w:lvl w:ilvl="0" w:tplc="F22872F0">
      <w:start w:val="1"/>
      <w:numFmt w:val="bullet"/>
      <w:lvlText w:val=""/>
      <w:lvlJc w:val="left"/>
      <w:pPr>
        <w:ind w:left="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42C85E">
      <w:start w:val="1"/>
      <w:numFmt w:val="decimal"/>
      <w:lvlText w:val="%2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0C4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AE9F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6B1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064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34E2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87F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5A35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E05CE1"/>
    <w:multiLevelType w:val="hybridMultilevel"/>
    <w:tmpl w:val="EBEEB62A"/>
    <w:lvl w:ilvl="0" w:tplc="09B0E57E">
      <w:start w:val="1"/>
      <w:numFmt w:val="decimal"/>
      <w:lvlText w:val="%1.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27A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26F9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470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5C76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2EE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8C06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C462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D41F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C04B97"/>
    <w:multiLevelType w:val="multilevel"/>
    <w:tmpl w:val="280E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526DBE"/>
    <w:multiLevelType w:val="hybridMultilevel"/>
    <w:tmpl w:val="05C6E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FB39FB"/>
    <w:multiLevelType w:val="multilevel"/>
    <w:tmpl w:val="17CC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86F00"/>
    <w:multiLevelType w:val="multilevel"/>
    <w:tmpl w:val="3E7E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0"/>
  </w:num>
  <w:num w:numId="5">
    <w:abstractNumId w:val="11"/>
  </w:num>
  <w:num w:numId="6">
    <w:abstractNumId w:val="4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CC"/>
    <w:rsid w:val="00014CCC"/>
    <w:rsid w:val="00090292"/>
    <w:rsid w:val="00223CA5"/>
    <w:rsid w:val="00257285"/>
    <w:rsid w:val="0038334A"/>
    <w:rsid w:val="003D2D8E"/>
    <w:rsid w:val="005725B1"/>
    <w:rsid w:val="006A1FF6"/>
    <w:rsid w:val="00827D79"/>
    <w:rsid w:val="009B7BE1"/>
    <w:rsid w:val="009F0408"/>
    <w:rsid w:val="00BB6F98"/>
    <w:rsid w:val="00BE4C1B"/>
    <w:rsid w:val="00DD7775"/>
    <w:rsid w:val="00F66848"/>
    <w:rsid w:val="00FD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1FA1"/>
  <w15:chartTrackingRefBased/>
  <w15:docId w15:val="{F573F6D7-C69C-4274-BA1C-3A712F66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7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8334A"/>
    <w:pPr>
      <w:keepNext/>
      <w:jc w:val="center"/>
      <w:outlineLvl w:val="2"/>
    </w:pPr>
    <w:rPr>
      <w:b/>
      <w:bCs/>
      <w:sz w:val="36"/>
      <w:lang w:val="uk-UA"/>
    </w:rPr>
  </w:style>
  <w:style w:type="paragraph" w:styleId="5">
    <w:name w:val="heading 5"/>
    <w:basedOn w:val="a"/>
    <w:next w:val="a"/>
    <w:link w:val="50"/>
    <w:qFormat/>
    <w:rsid w:val="0038334A"/>
    <w:pPr>
      <w:keepNext/>
      <w:jc w:val="center"/>
      <w:outlineLvl w:val="4"/>
    </w:pPr>
    <w:rPr>
      <w:b/>
      <w:bCs/>
      <w:sz w:val="28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334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8334A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3">
    <w:name w:val="Normal (Web)"/>
    <w:basedOn w:val="a"/>
    <w:uiPriority w:val="99"/>
    <w:semiHidden/>
    <w:rsid w:val="0038334A"/>
    <w:pPr>
      <w:spacing w:before="100" w:beforeAutospacing="1" w:after="100" w:afterAutospacing="1"/>
    </w:pPr>
  </w:style>
  <w:style w:type="character" w:styleId="a4">
    <w:name w:val="Strong"/>
    <w:qFormat/>
    <w:rsid w:val="0038334A"/>
    <w:rPr>
      <w:b/>
      <w:bCs/>
    </w:rPr>
  </w:style>
  <w:style w:type="character" w:styleId="a5">
    <w:name w:val="Emphasis"/>
    <w:qFormat/>
    <w:rsid w:val="0038334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D77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DD777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9029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902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9029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9029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11761</Words>
  <Characters>6704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RePack by Diakov</cp:lastModifiedBy>
  <cp:revision>9</cp:revision>
  <dcterms:created xsi:type="dcterms:W3CDTF">2024-09-18T16:42:00Z</dcterms:created>
  <dcterms:modified xsi:type="dcterms:W3CDTF">2024-11-19T13:21:00Z</dcterms:modified>
</cp:coreProperties>
</file>