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221" w:rsidRPr="00DD1221" w:rsidRDefault="00DD1221" w:rsidP="00DD1221">
      <w:pPr>
        <w:pStyle w:val="a3"/>
        <w:ind w:firstLine="567"/>
        <w:jc w:val="center"/>
        <w:rPr>
          <w:b/>
          <w:bCs/>
          <w:sz w:val="28"/>
          <w:szCs w:val="28"/>
          <w:lang w:val="uk-UA"/>
        </w:rPr>
      </w:pPr>
      <w:r w:rsidRPr="00DD1221">
        <w:rPr>
          <w:b/>
          <w:bCs/>
          <w:sz w:val="28"/>
          <w:szCs w:val="28"/>
          <w:lang w:val="uk-UA"/>
        </w:rPr>
        <w:t>Лекція</w:t>
      </w:r>
    </w:p>
    <w:p w:rsidR="00DD1221" w:rsidRPr="00DD1221" w:rsidRDefault="00DD1221" w:rsidP="00DD1221">
      <w:pPr>
        <w:pStyle w:val="a3"/>
        <w:ind w:firstLine="567"/>
        <w:jc w:val="center"/>
        <w:rPr>
          <w:b/>
          <w:bCs/>
          <w:sz w:val="28"/>
          <w:szCs w:val="28"/>
          <w:lang w:val="uk-UA"/>
        </w:rPr>
      </w:pPr>
      <w:r w:rsidRPr="00DD1221">
        <w:rPr>
          <w:b/>
          <w:bCs/>
          <w:sz w:val="28"/>
          <w:szCs w:val="28"/>
          <w:lang w:val="uk-UA"/>
        </w:rPr>
        <w:t>Вагітність і патологія венозної системи</w:t>
      </w:r>
      <w:bookmarkStart w:id="0" w:name="_GoBack"/>
      <w:bookmarkEnd w:id="0"/>
    </w:p>
    <w:p w:rsidR="00DD1221" w:rsidRDefault="00DD1221" w:rsidP="00DD1221">
      <w:pPr>
        <w:pStyle w:val="a3"/>
        <w:ind w:firstLine="567"/>
        <w:jc w:val="both"/>
        <w:rPr>
          <w:b/>
          <w:bCs/>
          <w:szCs w:val="28"/>
          <w:lang w:val="uk-UA"/>
        </w:rPr>
      </w:pPr>
    </w:p>
    <w:p w:rsidR="00DD1221" w:rsidRDefault="00DD1221" w:rsidP="00DD1221">
      <w:pPr>
        <w:pStyle w:val="a3"/>
        <w:ind w:firstLine="567"/>
        <w:jc w:val="both"/>
        <w:rPr>
          <w:szCs w:val="28"/>
          <w:lang w:val="uk-UA"/>
        </w:rPr>
      </w:pPr>
      <w:r>
        <w:rPr>
          <w:b/>
          <w:bCs/>
          <w:szCs w:val="28"/>
          <w:lang w:val="uk-UA"/>
        </w:rPr>
        <w:t>Варикозне розширення вен (ВРВ) нижніх кінцівок під час вагітності</w:t>
      </w:r>
      <w:r>
        <w:rPr>
          <w:szCs w:val="28"/>
          <w:lang w:val="uk-UA"/>
        </w:rPr>
        <w:t xml:space="preserve"> </w:t>
      </w:r>
    </w:p>
    <w:p w:rsidR="00DD1221" w:rsidRDefault="00DD1221" w:rsidP="00DD1221">
      <w:pPr>
        <w:ind w:firstLine="567"/>
        <w:jc w:val="both"/>
        <w:rPr>
          <w:szCs w:val="28"/>
          <w:lang w:val="uk-UA"/>
        </w:rPr>
      </w:pPr>
      <w:r>
        <w:rPr>
          <w:szCs w:val="28"/>
          <w:lang w:val="uk-UA"/>
        </w:rPr>
        <w:t xml:space="preserve">Доведено, що поширеність ВРВ під час вагітності коливається в межах від 20 до 50%. Підвищення концентрації </w:t>
      </w:r>
      <w:proofErr w:type="spellStart"/>
      <w:r>
        <w:rPr>
          <w:szCs w:val="28"/>
          <w:lang w:val="uk-UA"/>
        </w:rPr>
        <w:t>прогестерону</w:t>
      </w:r>
      <w:proofErr w:type="spellEnd"/>
      <w:r>
        <w:rPr>
          <w:szCs w:val="28"/>
          <w:lang w:val="uk-UA"/>
        </w:rPr>
        <w:t xml:space="preserve"> під час вагітності призводить до зниження тонусу гладкої мускулатури, зниження її збудливості і сприяє розтягуванню венозної стінки, яка зростає до 15% від норми і повертається до неї через 8-12 місяців після пологів. Через підвищення венозного відтоку по внутрішнім клубовим венам створюється функціональна перешкода відтоку венозної крові з зовнішніх вен. Підвищення концентрації </w:t>
      </w:r>
      <w:proofErr w:type="spellStart"/>
      <w:r>
        <w:rPr>
          <w:szCs w:val="28"/>
          <w:lang w:val="uk-UA"/>
        </w:rPr>
        <w:t>прогестерону</w:t>
      </w:r>
      <w:proofErr w:type="spellEnd"/>
      <w:r>
        <w:rPr>
          <w:szCs w:val="28"/>
          <w:lang w:val="uk-UA"/>
        </w:rPr>
        <w:t xml:space="preserve"> і </w:t>
      </w:r>
      <w:proofErr w:type="spellStart"/>
      <w:r>
        <w:rPr>
          <w:szCs w:val="28"/>
          <w:lang w:val="uk-UA"/>
        </w:rPr>
        <w:t>гіпофізарних</w:t>
      </w:r>
      <w:proofErr w:type="spellEnd"/>
      <w:r>
        <w:rPr>
          <w:szCs w:val="28"/>
          <w:lang w:val="uk-UA"/>
        </w:rPr>
        <w:t xml:space="preserve"> гормонів під час вагітності сприяє відкриттю артеріовенозних шунтів та розвитку венозної гіпертензії в нижніх кінцівках. Компресія клубових вен вагітною маткою натепер не знайшла переконливого підтвердження і самостійно не розглядається як причина варикозного розширення, оскільки розширення вен відбувається вже на перших тижнях вагітності. </w:t>
      </w:r>
    </w:p>
    <w:p w:rsidR="00DD1221" w:rsidRDefault="00DD1221" w:rsidP="00DD1221">
      <w:pPr>
        <w:ind w:firstLine="708"/>
        <w:jc w:val="both"/>
        <w:rPr>
          <w:szCs w:val="28"/>
          <w:lang w:val="uk-UA"/>
        </w:rPr>
      </w:pPr>
      <w:r>
        <w:rPr>
          <w:szCs w:val="28"/>
          <w:lang w:val="uk-UA"/>
        </w:rPr>
        <w:t xml:space="preserve">Основними симптомами ВРВ є: наявність </w:t>
      </w:r>
      <w:proofErr w:type="spellStart"/>
      <w:r>
        <w:rPr>
          <w:szCs w:val="28"/>
          <w:lang w:val="uk-UA"/>
        </w:rPr>
        <w:t>варикозно</w:t>
      </w:r>
      <w:proofErr w:type="spellEnd"/>
      <w:r>
        <w:rPr>
          <w:szCs w:val="28"/>
          <w:lang w:val="uk-UA"/>
        </w:rPr>
        <w:t xml:space="preserve"> розширених вен (їх косметична </w:t>
      </w:r>
      <w:proofErr w:type="spellStart"/>
      <w:r>
        <w:rPr>
          <w:szCs w:val="28"/>
          <w:lang w:val="uk-UA"/>
        </w:rPr>
        <w:t>дисконфігурація</w:t>
      </w:r>
      <w:proofErr w:type="spellEnd"/>
      <w:r>
        <w:rPr>
          <w:szCs w:val="28"/>
          <w:lang w:val="uk-UA"/>
        </w:rPr>
        <w:t xml:space="preserve">), відчуття важкості (синдром «важких» ніг), судоми, біль, набряк, шкірні </w:t>
      </w:r>
      <w:proofErr w:type="spellStart"/>
      <w:r>
        <w:rPr>
          <w:szCs w:val="28"/>
          <w:lang w:val="uk-UA"/>
        </w:rPr>
        <w:t>гіперпігментація</w:t>
      </w:r>
      <w:proofErr w:type="spellEnd"/>
      <w:r>
        <w:rPr>
          <w:szCs w:val="28"/>
          <w:lang w:val="uk-UA"/>
        </w:rPr>
        <w:t xml:space="preserve">, </w:t>
      </w:r>
      <w:proofErr w:type="spellStart"/>
      <w:r>
        <w:rPr>
          <w:szCs w:val="28"/>
          <w:lang w:val="uk-UA"/>
        </w:rPr>
        <w:t>ліподерматосклероз</w:t>
      </w:r>
      <w:proofErr w:type="spellEnd"/>
      <w:r>
        <w:rPr>
          <w:szCs w:val="28"/>
          <w:lang w:val="uk-UA"/>
        </w:rPr>
        <w:t xml:space="preserve">, екзема, виразки. </w:t>
      </w:r>
    </w:p>
    <w:p w:rsidR="00DD1221" w:rsidRDefault="00DD1221" w:rsidP="00DD1221">
      <w:pPr>
        <w:ind w:firstLine="708"/>
        <w:jc w:val="both"/>
        <w:rPr>
          <w:szCs w:val="28"/>
          <w:lang w:val="uk-UA"/>
        </w:rPr>
      </w:pPr>
      <w:r>
        <w:rPr>
          <w:szCs w:val="28"/>
          <w:lang w:val="uk-UA"/>
        </w:rPr>
        <w:t xml:space="preserve">На початку захворювання нерідко першими симптомами є </w:t>
      </w:r>
      <w:proofErr w:type="spellStart"/>
      <w:r>
        <w:rPr>
          <w:szCs w:val="28"/>
          <w:lang w:val="uk-UA"/>
        </w:rPr>
        <w:t>телеангіектазії</w:t>
      </w:r>
      <w:proofErr w:type="spellEnd"/>
      <w:r>
        <w:rPr>
          <w:szCs w:val="28"/>
          <w:lang w:val="uk-UA"/>
        </w:rPr>
        <w:t xml:space="preserve"> або ретикулярні вени, що виникають внаслідок </w:t>
      </w:r>
      <w:proofErr w:type="spellStart"/>
      <w:r>
        <w:rPr>
          <w:szCs w:val="28"/>
          <w:lang w:val="uk-UA"/>
        </w:rPr>
        <w:t>внутрішньошкірного</w:t>
      </w:r>
      <w:proofErr w:type="spellEnd"/>
      <w:r>
        <w:rPr>
          <w:szCs w:val="28"/>
          <w:lang w:val="uk-UA"/>
        </w:rPr>
        <w:t xml:space="preserve"> і підшкірного </w:t>
      </w:r>
      <w:proofErr w:type="spellStart"/>
      <w:r>
        <w:rPr>
          <w:szCs w:val="28"/>
          <w:lang w:val="uk-UA"/>
        </w:rPr>
        <w:t>варикозу</w:t>
      </w:r>
      <w:proofErr w:type="spellEnd"/>
      <w:r>
        <w:rPr>
          <w:szCs w:val="28"/>
          <w:lang w:val="uk-UA"/>
        </w:rPr>
        <w:t xml:space="preserve"> переважно в області внутрішньої поверхні дистальної частини гомілки, потім може спостерігатися розширення </w:t>
      </w:r>
      <w:proofErr w:type="spellStart"/>
      <w:r>
        <w:rPr>
          <w:szCs w:val="28"/>
          <w:lang w:val="uk-UA"/>
        </w:rPr>
        <w:t>приток</w:t>
      </w:r>
      <w:proofErr w:type="spellEnd"/>
      <w:r>
        <w:rPr>
          <w:szCs w:val="28"/>
          <w:lang w:val="uk-UA"/>
        </w:rPr>
        <w:t xml:space="preserve"> великої і малої підшкірних вен. З наростанням хронічної венозної недостатності вени стають все більш звитими і розширеними, що виявляється вже і в проксимальних відділах нижніх кінцівок. Надалі розвивається поширений </w:t>
      </w:r>
      <w:proofErr w:type="spellStart"/>
      <w:r>
        <w:rPr>
          <w:szCs w:val="28"/>
          <w:lang w:val="uk-UA"/>
        </w:rPr>
        <w:t>варикоз</w:t>
      </w:r>
      <w:proofErr w:type="spellEnd"/>
      <w:r>
        <w:rPr>
          <w:szCs w:val="28"/>
          <w:lang w:val="uk-UA"/>
        </w:rPr>
        <w:t xml:space="preserve">, переважно у басейні великої підшкірної вени та її </w:t>
      </w:r>
      <w:proofErr w:type="spellStart"/>
      <w:r>
        <w:rPr>
          <w:szCs w:val="28"/>
          <w:lang w:val="uk-UA"/>
        </w:rPr>
        <w:t>приток</w:t>
      </w:r>
      <w:proofErr w:type="spellEnd"/>
      <w:r>
        <w:rPr>
          <w:szCs w:val="28"/>
          <w:lang w:val="uk-UA"/>
        </w:rPr>
        <w:t xml:space="preserve">. Деякі хворі мають вкрай виражені, великі і множинні поверхневі </w:t>
      </w:r>
      <w:proofErr w:type="spellStart"/>
      <w:r>
        <w:rPr>
          <w:szCs w:val="28"/>
          <w:lang w:val="uk-UA"/>
        </w:rPr>
        <w:t>варикозно</w:t>
      </w:r>
      <w:proofErr w:type="spellEnd"/>
      <w:r>
        <w:rPr>
          <w:szCs w:val="28"/>
          <w:lang w:val="uk-UA"/>
        </w:rPr>
        <w:t xml:space="preserve"> змінені вени і жодних інших симптомів у зв'язку з компенсованим венозним відтоком крові по глибоких і </w:t>
      </w:r>
      <w:proofErr w:type="spellStart"/>
      <w:r>
        <w:rPr>
          <w:szCs w:val="28"/>
          <w:lang w:val="uk-UA"/>
        </w:rPr>
        <w:t>комунікантних</w:t>
      </w:r>
      <w:proofErr w:type="spellEnd"/>
      <w:r>
        <w:rPr>
          <w:szCs w:val="28"/>
          <w:lang w:val="uk-UA"/>
        </w:rPr>
        <w:t xml:space="preserve"> венах. У той же час інші хворі при незначних одиничних розширених поверхневих венах страждають від важкого болю в ногах унаслідок вираженої венозної гіпертензії. </w:t>
      </w:r>
    </w:p>
    <w:p w:rsidR="00DD1221" w:rsidRDefault="00DD1221" w:rsidP="00DD1221">
      <w:pPr>
        <w:ind w:firstLine="708"/>
        <w:jc w:val="both"/>
        <w:rPr>
          <w:szCs w:val="28"/>
          <w:lang w:val="uk-UA"/>
        </w:rPr>
      </w:pPr>
      <w:r>
        <w:rPr>
          <w:szCs w:val="28"/>
          <w:lang w:val="uk-UA"/>
        </w:rPr>
        <w:t xml:space="preserve">У зв'язку з хронічною венозною недостатністю багатьох вагітних турбує тупий біль у ділянці гомілки, що виникає зазвичай після тривалого стояння і зникає при піднятті ноги або при використанні еластичного бинтування. З болями можуть спостерігатися судоми в області м'язів гомілки в нічний час. Біль може збільшуватися в теплу вологу погоду внаслідок сольової та водної затримки, які посилюють набряк. Вагітні можуть відчувати також біль вздовж розширених вен після тривалого стояння, що є результатом венозного стазу і розтягування венозної стінки. У разі неспроможності клапанів глибоких вен і важкої венозної гіпертензії при стоянні з'являється пекучий біль у гомілці, який може позбавити хворого працездатності. </w:t>
      </w:r>
    </w:p>
    <w:p w:rsidR="00DD1221" w:rsidRDefault="00DD1221" w:rsidP="00DD1221">
      <w:pPr>
        <w:ind w:firstLine="708"/>
        <w:jc w:val="both"/>
        <w:rPr>
          <w:szCs w:val="28"/>
          <w:lang w:val="uk-UA"/>
        </w:rPr>
      </w:pPr>
      <w:r>
        <w:rPr>
          <w:szCs w:val="28"/>
          <w:lang w:val="uk-UA"/>
        </w:rPr>
        <w:t xml:space="preserve">Набряк є раннім симптомом ВРВ нижніх кінцівок. Він </w:t>
      </w:r>
      <w:proofErr w:type="spellStart"/>
      <w:r>
        <w:rPr>
          <w:szCs w:val="28"/>
          <w:lang w:val="uk-UA"/>
        </w:rPr>
        <w:t>помірно</w:t>
      </w:r>
      <w:proofErr w:type="spellEnd"/>
      <w:r>
        <w:rPr>
          <w:szCs w:val="28"/>
          <w:lang w:val="uk-UA"/>
        </w:rPr>
        <w:t xml:space="preserve"> виражений і обмежується ділянкою стопи і кісточок і повністю зникає після нічного сну. При більш поширеному ВРВ з важким ступенем хронічної венозної недостатності набряк поширюється до середньої частини гомілки, що призводить до </w:t>
      </w:r>
      <w:proofErr w:type="spellStart"/>
      <w:r>
        <w:rPr>
          <w:szCs w:val="28"/>
          <w:lang w:val="uk-UA"/>
        </w:rPr>
        <w:t>лімфовенозної</w:t>
      </w:r>
      <w:proofErr w:type="spellEnd"/>
      <w:r>
        <w:rPr>
          <w:szCs w:val="28"/>
          <w:lang w:val="uk-UA"/>
        </w:rPr>
        <w:t xml:space="preserve"> недостатності і формується хронічний набряк з розвитком підшкірного фіброзу. </w:t>
      </w:r>
    </w:p>
    <w:p w:rsidR="00DD1221" w:rsidRDefault="00DD1221" w:rsidP="00DD1221">
      <w:pPr>
        <w:ind w:firstLine="708"/>
        <w:jc w:val="both"/>
        <w:rPr>
          <w:szCs w:val="28"/>
          <w:lang w:val="uk-UA"/>
        </w:rPr>
      </w:pPr>
      <w:r>
        <w:rPr>
          <w:szCs w:val="28"/>
          <w:lang w:val="uk-UA"/>
        </w:rPr>
        <w:t xml:space="preserve">При тривалій хронічній венозній недостатності може виникати пігментація шкіри, вторинний екзематозний дерматит і трофічні виразки. Ці зміни локалізуються в області внутрішньої щиколотки, де найбільше виражена венозна гіпертензія через неспроможність прямих </w:t>
      </w:r>
      <w:proofErr w:type="spellStart"/>
      <w:r>
        <w:rPr>
          <w:szCs w:val="28"/>
          <w:lang w:val="uk-UA"/>
        </w:rPr>
        <w:t>перфорантних</w:t>
      </w:r>
      <w:proofErr w:type="spellEnd"/>
      <w:r>
        <w:rPr>
          <w:szCs w:val="28"/>
          <w:lang w:val="uk-UA"/>
        </w:rPr>
        <w:t xml:space="preserve"> вен та </w:t>
      </w:r>
      <w:proofErr w:type="spellStart"/>
      <w:r>
        <w:rPr>
          <w:szCs w:val="28"/>
          <w:lang w:val="uk-UA"/>
        </w:rPr>
        <w:t>дисфункції</w:t>
      </w:r>
      <w:proofErr w:type="spellEnd"/>
      <w:r>
        <w:rPr>
          <w:szCs w:val="28"/>
          <w:lang w:val="uk-UA"/>
        </w:rPr>
        <w:t xml:space="preserve"> м'язово-венозної помпи. </w:t>
      </w:r>
    </w:p>
    <w:p w:rsidR="00DD1221" w:rsidRDefault="00DD1221" w:rsidP="00DD1221">
      <w:pPr>
        <w:jc w:val="both"/>
        <w:rPr>
          <w:szCs w:val="28"/>
          <w:lang w:val="uk-UA"/>
        </w:rPr>
      </w:pPr>
      <w:r>
        <w:rPr>
          <w:szCs w:val="28"/>
          <w:lang w:val="uk-UA"/>
        </w:rPr>
        <w:t xml:space="preserve">ВРВ нижніх кінцівок може бути: </w:t>
      </w:r>
    </w:p>
    <w:p w:rsidR="00DD1221" w:rsidRDefault="00DD1221" w:rsidP="00DD1221">
      <w:pPr>
        <w:numPr>
          <w:ilvl w:val="1"/>
          <w:numId w:val="1"/>
        </w:numPr>
        <w:jc w:val="both"/>
        <w:rPr>
          <w:szCs w:val="28"/>
          <w:lang w:val="uk-UA"/>
        </w:rPr>
      </w:pPr>
      <w:r>
        <w:rPr>
          <w:szCs w:val="28"/>
          <w:lang w:val="uk-UA"/>
        </w:rPr>
        <w:t xml:space="preserve">без виразки або запалення; </w:t>
      </w:r>
    </w:p>
    <w:p w:rsidR="00DD1221" w:rsidRDefault="00DD1221" w:rsidP="00DD1221">
      <w:pPr>
        <w:numPr>
          <w:ilvl w:val="1"/>
          <w:numId w:val="1"/>
        </w:numPr>
        <w:jc w:val="both"/>
        <w:rPr>
          <w:szCs w:val="28"/>
          <w:lang w:val="uk-UA"/>
        </w:rPr>
      </w:pPr>
      <w:r>
        <w:rPr>
          <w:szCs w:val="28"/>
          <w:lang w:val="uk-UA"/>
        </w:rPr>
        <w:t xml:space="preserve">із запаленням (застійний дерматит і </w:t>
      </w:r>
      <w:proofErr w:type="spellStart"/>
      <w:r>
        <w:rPr>
          <w:szCs w:val="28"/>
          <w:lang w:val="uk-UA"/>
        </w:rPr>
        <w:t>целюліт</w:t>
      </w:r>
      <w:proofErr w:type="spellEnd"/>
      <w:r>
        <w:rPr>
          <w:szCs w:val="28"/>
          <w:lang w:val="uk-UA"/>
        </w:rPr>
        <w:t xml:space="preserve">); </w:t>
      </w:r>
    </w:p>
    <w:p w:rsidR="00DD1221" w:rsidRDefault="00DD1221" w:rsidP="00DD1221">
      <w:pPr>
        <w:numPr>
          <w:ilvl w:val="1"/>
          <w:numId w:val="1"/>
        </w:numPr>
        <w:jc w:val="both"/>
        <w:rPr>
          <w:szCs w:val="28"/>
          <w:lang w:val="uk-UA"/>
        </w:rPr>
      </w:pPr>
      <w:r>
        <w:rPr>
          <w:szCs w:val="28"/>
          <w:lang w:val="uk-UA"/>
        </w:rPr>
        <w:t xml:space="preserve">з виразкою; </w:t>
      </w:r>
    </w:p>
    <w:p w:rsidR="00DD1221" w:rsidRDefault="00DD1221" w:rsidP="00DD1221">
      <w:pPr>
        <w:numPr>
          <w:ilvl w:val="1"/>
          <w:numId w:val="1"/>
        </w:numPr>
        <w:jc w:val="both"/>
        <w:rPr>
          <w:szCs w:val="28"/>
          <w:lang w:val="uk-UA"/>
        </w:rPr>
      </w:pPr>
      <w:r>
        <w:rPr>
          <w:szCs w:val="28"/>
          <w:lang w:val="uk-UA"/>
        </w:rPr>
        <w:t xml:space="preserve">з виразкою та запаленням; </w:t>
      </w:r>
    </w:p>
    <w:p w:rsidR="00DD1221" w:rsidRDefault="00DD1221" w:rsidP="00DD1221">
      <w:pPr>
        <w:ind w:firstLine="708"/>
        <w:jc w:val="both"/>
        <w:rPr>
          <w:szCs w:val="28"/>
          <w:lang w:val="uk-UA"/>
        </w:rPr>
      </w:pPr>
      <w:r>
        <w:rPr>
          <w:szCs w:val="28"/>
          <w:lang w:val="uk-UA"/>
        </w:rPr>
        <w:t xml:space="preserve">Кінцівки вагітної слід оглядати в положенні стоячи спереду, збоку і ззаду, від стопи до рівня клубів. Дані обстеження заносяться в анатомічну діаграму нижніх кінцівок. Такий огляд </w:t>
      </w:r>
      <w:r>
        <w:rPr>
          <w:szCs w:val="28"/>
          <w:lang w:val="uk-UA"/>
        </w:rPr>
        <w:lastRenderedPageBreak/>
        <w:t xml:space="preserve">дозволяє легко виявити напружені, особливо в області внутрішньої щиколотки, </w:t>
      </w:r>
      <w:proofErr w:type="spellStart"/>
      <w:r>
        <w:rPr>
          <w:szCs w:val="28"/>
          <w:lang w:val="uk-UA"/>
        </w:rPr>
        <w:t>димлатовані</w:t>
      </w:r>
      <w:proofErr w:type="spellEnd"/>
      <w:r>
        <w:rPr>
          <w:szCs w:val="28"/>
          <w:lang w:val="uk-UA"/>
        </w:rPr>
        <w:t xml:space="preserve">, видовжені і покручені підшкірні вени на рівні гомілки і стегна. Якщо вени погано видно з-за набряку або ожиріння, вони можуть бути виявлені за допомогою пальпації. Ступінь набряку і його поширення в ділянці стопи, гомілковостопного суглоба та гомілки документується за допомогою вимірювальної стрічки в певних точках. Розташування венозної виразки, її розміри, глибина відзначаються на діаграмі, а також описується наявність грануляцій. З виразки повинен бути взятий матеріал для бактеріологічного, а в разі потреби і для цитологічного і гістологічного досліджень. </w:t>
      </w:r>
    </w:p>
    <w:p w:rsidR="00DD1221" w:rsidRDefault="00DD1221" w:rsidP="00DD1221">
      <w:pPr>
        <w:ind w:firstLine="708"/>
        <w:jc w:val="both"/>
        <w:rPr>
          <w:szCs w:val="28"/>
          <w:lang w:val="uk-UA"/>
        </w:rPr>
      </w:pPr>
      <w:r>
        <w:rPr>
          <w:szCs w:val="28"/>
          <w:lang w:val="uk-UA"/>
        </w:rPr>
        <w:t xml:space="preserve">При пальпації визначається ступінь напруженості підшкірних тканин - набряк їх може бути незначним, легко продавлюється пальцем («шаховий» набряк), а може бути дерев'янистої щільності, резистентним до пальпації. Можливо також підвищення температури шкіри, яке вказує на приєднання </w:t>
      </w:r>
      <w:proofErr w:type="spellStart"/>
      <w:r>
        <w:rPr>
          <w:szCs w:val="28"/>
          <w:lang w:val="uk-UA"/>
        </w:rPr>
        <w:t>целюліту</w:t>
      </w:r>
      <w:proofErr w:type="spellEnd"/>
      <w:r>
        <w:rPr>
          <w:szCs w:val="28"/>
          <w:lang w:val="uk-UA"/>
        </w:rPr>
        <w:t xml:space="preserve">. </w:t>
      </w:r>
    </w:p>
    <w:p w:rsidR="00DD1221" w:rsidRDefault="00DD1221" w:rsidP="00DD1221">
      <w:pPr>
        <w:ind w:firstLine="567"/>
        <w:jc w:val="both"/>
        <w:rPr>
          <w:szCs w:val="28"/>
          <w:lang w:val="uk-UA"/>
        </w:rPr>
      </w:pPr>
      <w:r>
        <w:rPr>
          <w:b/>
          <w:bCs/>
          <w:szCs w:val="28"/>
          <w:lang w:val="uk-UA"/>
        </w:rPr>
        <w:t>Діагностика ВРВ нижніх кінцівок</w:t>
      </w:r>
      <w:r>
        <w:rPr>
          <w:szCs w:val="28"/>
          <w:lang w:val="uk-UA"/>
        </w:rPr>
        <w:t xml:space="preserve"> </w:t>
      </w:r>
    </w:p>
    <w:p w:rsidR="00DD1221" w:rsidRDefault="00DD1221" w:rsidP="00DD1221">
      <w:pPr>
        <w:ind w:firstLine="708"/>
        <w:jc w:val="both"/>
        <w:rPr>
          <w:szCs w:val="28"/>
          <w:lang w:val="uk-UA"/>
        </w:rPr>
      </w:pPr>
      <w:r>
        <w:rPr>
          <w:szCs w:val="28"/>
          <w:lang w:val="uk-UA"/>
        </w:rPr>
        <w:t xml:space="preserve">З метою виявлення </w:t>
      </w:r>
      <w:proofErr w:type="spellStart"/>
      <w:r>
        <w:rPr>
          <w:szCs w:val="28"/>
          <w:lang w:val="uk-UA"/>
        </w:rPr>
        <w:t>рефлюксу</w:t>
      </w:r>
      <w:proofErr w:type="spellEnd"/>
      <w:r>
        <w:rPr>
          <w:szCs w:val="28"/>
          <w:lang w:val="uk-UA"/>
        </w:rPr>
        <w:t xml:space="preserve"> по поверхневих і </w:t>
      </w:r>
      <w:proofErr w:type="spellStart"/>
      <w:r>
        <w:rPr>
          <w:szCs w:val="28"/>
          <w:lang w:val="uk-UA"/>
        </w:rPr>
        <w:t>перфорантних</w:t>
      </w:r>
      <w:proofErr w:type="spellEnd"/>
      <w:r>
        <w:rPr>
          <w:szCs w:val="28"/>
          <w:lang w:val="uk-UA"/>
        </w:rPr>
        <w:t xml:space="preserve"> венах виконуються проби Броді-</w:t>
      </w:r>
      <w:proofErr w:type="spellStart"/>
      <w:r>
        <w:rPr>
          <w:szCs w:val="28"/>
          <w:lang w:val="uk-UA"/>
        </w:rPr>
        <w:t>Троянова</w:t>
      </w:r>
      <w:proofErr w:type="spellEnd"/>
      <w:r>
        <w:rPr>
          <w:szCs w:val="28"/>
          <w:lang w:val="uk-UA"/>
        </w:rPr>
        <w:t>-</w:t>
      </w:r>
      <w:proofErr w:type="spellStart"/>
      <w:r>
        <w:rPr>
          <w:szCs w:val="28"/>
          <w:lang w:val="uk-UA"/>
        </w:rPr>
        <w:t>Тренделенбурга</w:t>
      </w:r>
      <w:proofErr w:type="spellEnd"/>
      <w:r>
        <w:rPr>
          <w:szCs w:val="28"/>
          <w:lang w:val="uk-UA"/>
        </w:rPr>
        <w:t xml:space="preserve"> і </w:t>
      </w:r>
      <w:proofErr w:type="spellStart"/>
      <w:r>
        <w:rPr>
          <w:szCs w:val="28"/>
          <w:lang w:val="uk-UA"/>
        </w:rPr>
        <w:t>Гаккенбруха</w:t>
      </w:r>
      <w:proofErr w:type="spellEnd"/>
      <w:r>
        <w:rPr>
          <w:szCs w:val="28"/>
          <w:lang w:val="uk-UA"/>
        </w:rPr>
        <w:t xml:space="preserve">. </w:t>
      </w:r>
    </w:p>
    <w:p w:rsidR="00DD1221" w:rsidRDefault="00DD1221" w:rsidP="00DD1221">
      <w:pPr>
        <w:ind w:firstLine="567"/>
        <w:jc w:val="both"/>
        <w:rPr>
          <w:szCs w:val="28"/>
          <w:lang w:val="uk-UA"/>
        </w:rPr>
      </w:pPr>
      <w:r>
        <w:rPr>
          <w:b/>
          <w:bCs/>
          <w:szCs w:val="28"/>
          <w:lang w:val="uk-UA"/>
        </w:rPr>
        <w:t>Інструментальна діагностика:</w:t>
      </w:r>
      <w:r>
        <w:rPr>
          <w:szCs w:val="28"/>
          <w:lang w:val="uk-UA"/>
        </w:rPr>
        <w:t xml:space="preserve"> </w:t>
      </w:r>
    </w:p>
    <w:p w:rsidR="00DD1221" w:rsidRDefault="00DD1221" w:rsidP="00DD1221">
      <w:pPr>
        <w:numPr>
          <w:ilvl w:val="0"/>
          <w:numId w:val="2"/>
        </w:numPr>
        <w:jc w:val="both"/>
        <w:rPr>
          <w:szCs w:val="28"/>
          <w:lang w:val="uk-UA"/>
        </w:rPr>
      </w:pPr>
      <w:r>
        <w:rPr>
          <w:szCs w:val="28"/>
          <w:lang w:val="uk-UA"/>
        </w:rPr>
        <w:t xml:space="preserve">Ультразвукова </w:t>
      </w:r>
      <w:proofErr w:type="spellStart"/>
      <w:r>
        <w:rPr>
          <w:szCs w:val="28"/>
          <w:lang w:val="uk-UA"/>
        </w:rPr>
        <w:t>доплерографія</w:t>
      </w:r>
      <w:proofErr w:type="spellEnd"/>
      <w:r>
        <w:rPr>
          <w:szCs w:val="28"/>
          <w:lang w:val="uk-UA"/>
        </w:rPr>
        <w:t xml:space="preserve"> </w:t>
      </w:r>
    </w:p>
    <w:p w:rsidR="00DD1221" w:rsidRDefault="00DD1221" w:rsidP="00DD1221">
      <w:pPr>
        <w:numPr>
          <w:ilvl w:val="0"/>
          <w:numId w:val="2"/>
        </w:numPr>
        <w:jc w:val="both"/>
        <w:rPr>
          <w:szCs w:val="28"/>
          <w:lang w:val="uk-UA"/>
        </w:rPr>
      </w:pPr>
      <w:r w:rsidRPr="00EE0CB4">
        <w:rPr>
          <w:szCs w:val="28"/>
          <w:lang w:val="uk-UA"/>
        </w:rPr>
        <w:t xml:space="preserve">Дуплексне сканування з кольоровим </w:t>
      </w:r>
      <w:proofErr w:type="spellStart"/>
      <w:r w:rsidRPr="00EE0CB4">
        <w:rPr>
          <w:szCs w:val="28"/>
          <w:lang w:val="uk-UA"/>
        </w:rPr>
        <w:t>доплерівським</w:t>
      </w:r>
      <w:proofErr w:type="spellEnd"/>
      <w:r w:rsidRPr="00EE0CB4">
        <w:rPr>
          <w:szCs w:val="28"/>
          <w:lang w:val="uk-UA"/>
        </w:rPr>
        <w:t xml:space="preserve"> картуванням, що виконується у фізіологічних умовах і дозволяє оцінити прохідність і стан клапанного апарату поверхневих, глибоких і </w:t>
      </w:r>
      <w:proofErr w:type="spellStart"/>
      <w:r w:rsidRPr="00EE0CB4">
        <w:rPr>
          <w:szCs w:val="28"/>
          <w:lang w:val="uk-UA"/>
        </w:rPr>
        <w:t>перфорантних</w:t>
      </w:r>
      <w:proofErr w:type="spellEnd"/>
      <w:r w:rsidRPr="00EE0CB4">
        <w:rPr>
          <w:szCs w:val="28"/>
          <w:lang w:val="uk-UA"/>
        </w:rPr>
        <w:t xml:space="preserve"> вен, визначити протяжність підшкірних вен, контролювати результати лікування. </w:t>
      </w:r>
    </w:p>
    <w:p w:rsidR="00DD1221" w:rsidRPr="00EE0CB4" w:rsidRDefault="00DD1221" w:rsidP="00DD1221">
      <w:pPr>
        <w:numPr>
          <w:ilvl w:val="0"/>
          <w:numId w:val="2"/>
        </w:numPr>
        <w:jc w:val="both"/>
        <w:rPr>
          <w:szCs w:val="28"/>
          <w:lang w:val="uk-UA"/>
        </w:rPr>
      </w:pPr>
      <w:proofErr w:type="spellStart"/>
      <w:r w:rsidRPr="00EE0CB4">
        <w:rPr>
          <w:szCs w:val="28"/>
          <w:lang w:val="uk-UA"/>
        </w:rPr>
        <w:t>Флебографія</w:t>
      </w:r>
      <w:proofErr w:type="spellEnd"/>
      <w:r w:rsidRPr="00EE0CB4">
        <w:rPr>
          <w:szCs w:val="28"/>
          <w:lang w:val="uk-UA"/>
        </w:rPr>
        <w:t xml:space="preserve"> проводиться лише в тих випадках, коли необхідно точно встановити наявність або відсутність тромбів глибоких вен. </w:t>
      </w:r>
    </w:p>
    <w:p w:rsidR="00DD1221" w:rsidRDefault="00DD1221" w:rsidP="00DD1221">
      <w:pPr>
        <w:numPr>
          <w:ilvl w:val="0"/>
          <w:numId w:val="2"/>
        </w:numPr>
        <w:ind w:firstLine="567"/>
        <w:jc w:val="both"/>
        <w:rPr>
          <w:szCs w:val="28"/>
          <w:lang w:val="uk-UA"/>
        </w:rPr>
      </w:pPr>
      <w:r w:rsidRPr="00EE0CB4">
        <w:rPr>
          <w:szCs w:val="28"/>
          <w:lang w:val="uk-UA"/>
        </w:rPr>
        <w:t xml:space="preserve">Ендоскопічне дослідження вен є багатообіцяючим методом, який поки що не ввійшов в клінічну практику і знаходиться на стадії розробки. </w:t>
      </w:r>
    </w:p>
    <w:p w:rsidR="00D80891" w:rsidRPr="00D80891" w:rsidRDefault="00D80891" w:rsidP="00D80891">
      <w:pPr>
        <w:ind w:left="1287"/>
        <w:jc w:val="both"/>
        <w:rPr>
          <w:szCs w:val="28"/>
          <w:lang w:val="uk-UA"/>
        </w:rPr>
      </w:pPr>
    </w:p>
    <w:p w:rsidR="00DD1221" w:rsidRPr="00EE0CB4" w:rsidRDefault="00D80891" w:rsidP="00D80891">
      <w:pPr>
        <w:ind w:left="1287"/>
        <w:jc w:val="both"/>
        <w:rPr>
          <w:szCs w:val="28"/>
          <w:lang w:val="uk-UA"/>
        </w:rPr>
      </w:pPr>
      <w:r>
        <w:rPr>
          <w:b/>
          <w:bCs/>
          <w:szCs w:val="28"/>
          <w:lang w:val="uk-UA"/>
        </w:rPr>
        <w:t>5.</w:t>
      </w:r>
      <w:r w:rsidR="00DD1221" w:rsidRPr="00EE0CB4">
        <w:rPr>
          <w:b/>
          <w:bCs/>
          <w:szCs w:val="28"/>
          <w:lang w:val="uk-UA"/>
        </w:rPr>
        <w:t>Ускладнення</w:t>
      </w:r>
      <w:r w:rsidR="00DD1221">
        <w:rPr>
          <w:b/>
          <w:bCs/>
          <w:szCs w:val="28"/>
          <w:lang w:val="uk-UA"/>
        </w:rPr>
        <w:t>:</w:t>
      </w:r>
      <w:r w:rsidR="00DD1221" w:rsidRPr="00EE0CB4">
        <w:rPr>
          <w:szCs w:val="28"/>
          <w:lang w:val="uk-UA"/>
        </w:rPr>
        <w:t xml:space="preserve"> </w:t>
      </w:r>
    </w:p>
    <w:p w:rsidR="00DD1221" w:rsidRDefault="00DD1221" w:rsidP="00DD1221">
      <w:pPr>
        <w:numPr>
          <w:ilvl w:val="0"/>
          <w:numId w:val="7"/>
        </w:numPr>
        <w:jc w:val="both"/>
        <w:rPr>
          <w:szCs w:val="28"/>
          <w:lang w:val="uk-UA"/>
        </w:rPr>
      </w:pPr>
      <w:r>
        <w:rPr>
          <w:szCs w:val="28"/>
          <w:lang w:val="uk-UA"/>
        </w:rPr>
        <w:t xml:space="preserve">Пігментація і екзематозний дерматит, фіброз підшкірної клітковини, </w:t>
      </w:r>
      <w:proofErr w:type="spellStart"/>
      <w:r>
        <w:rPr>
          <w:szCs w:val="28"/>
          <w:lang w:val="uk-UA"/>
        </w:rPr>
        <w:t>звапніння</w:t>
      </w:r>
      <w:proofErr w:type="spellEnd"/>
      <w:r>
        <w:rPr>
          <w:szCs w:val="28"/>
          <w:lang w:val="uk-UA"/>
        </w:rPr>
        <w:t xml:space="preserve"> або </w:t>
      </w:r>
      <w:proofErr w:type="spellStart"/>
      <w:r>
        <w:rPr>
          <w:szCs w:val="28"/>
          <w:lang w:val="uk-UA"/>
        </w:rPr>
        <w:t>осифікація</w:t>
      </w:r>
      <w:proofErr w:type="spellEnd"/>
      <w:r>
        <w:rPr>
          <w:szCs w:val="28"/>
          <w:lang w:val="uk-UA"/>
        </w:rPr>
        <w:t xml:space="preserve"> підшкірно-жирової тканини.</w:t>
      </w:r>
    </w:p>
    <w:p w:rsidR="00DD1221" w:rsidRDefault="00DD1221" w:rsidP="00DD1221">
      <w:pPr>
        <w:numPr>
          <w:ilvl w:val="0"/>
          <w:numId w:val="7"/>
        </w:numPr>
        <w:jc w:val="both"/>
        <w:rPr>
          <w:szCs w:val="28"/>
          <w:lang w:val="uk-UA"/>
        </w:rPr>
      </w:pPr>
      <w:r>
        <w:rPr>
          <w:szCs w:val="28"/>
          <w:lang w:val="uk-UA"/>
        </w:rPr>
        <w:t xml:space="preserve">Трофічна виразка (відкрита або що зажила). </w:t>
      </w:r>
    </w:p>
    <w:p w:rsidR="00DD1221" w:rsidRDefault="00DD1221" w:rsidP="00DD1221">
      <w:pPr>
        <w:numPr>
          <w:ilvl w:val="0"/>
          <w:numId w:val="7"/>
        </w:numPr>
        <w:jc w:val="both"/>
        <w:rPr>
          <w:szCs w:val="28"/>
          <w:lang w:val="uk-UA"/>
        </w:rPr>
      </w:pPr>
      <w:r>
        <w:rPr>
          <w:szCs w:val="28"/>
          <w:lang w:val="uk-UA"/>
        </w:rPr>
        <w:t xml:space="preserve">Тромбофлебіт поверхневих вен (на обмеженій ділянці або значному протязі, з поширенням на глибокі вени). </w:t>
      </w:r>
    </w:p>
    <w:p w:rsidR="00DD1221" w:rsidRDefault="00DD1221" w:rsidP="00DD1221">
      <w:pPr>
        <w:numPr>
          <w:ilvl w:val="0"/>
          <w:numId w:val="7"/>
        </w:numPr>
        <w:jc w:val="both"/>
        <w:rPr>
          <w:szCs w:val="28"/>
          <w:lang w:val="uk-UA"/>
        </w:rPr>
      </w:pPr>
      <w:r>
        <w:rPr>
          <w:szCs w:val="28"/>
          <w:lang w:val="uk-UA"/>
        </w:rPr>
        <w:t xml:space="preserve">Кровотеча з тонкостінного варикозного вузла. </w:t>
      </w:r>
    </w:p>
    <w:p w:rsidR="00DD1221" w:rsidRDefault="00DD1221" w:rsidP="00DD1221">
      <w:pPr>
        <w:numPr>
          <w:ilvl w:val="0"/>
          <w:numId w:val="7"/>
        </w:numPr>
        <w:jc w:val="both"/>
        <w:rPr>
          <w:szCs w:val="28"/>
          <w:lang w:val="uk-UA"/>
        </w:rPr>
      </w:pPr>
      <w:proofErr w:type="spellStart"/>
      <w:r>
        <w:rPr>
          <w:szCs w:val="28"/>
          <w:lang w:val="uk-UA"/>
        </w:rPr>
        <w:t>Тромбоемболія</w:t>
      </w:r>
      <w:proofErr w:type="spellEnd"/>
      <w:r>
        <w:rPr>
          <w:szCs w:val="28"/>
          <w:lang w:val="uk-UA"/>
        </w:rPr>
        <w:t xml:space="preserve"> легеневої артерії (</w:t>
      </w:r>
      <w:proofErr w:type="spellStart"/>
      <w:r>
        <w:rPr>
          <w:szCs w:val="28"/>
          <w:lang w:val="uk-UA"/>
        </w:rPr>
        <w:t>рідко</w:t>
      </w:r>
      <w:proofErr w:type="spellEnd"/>
      <w:r>
        <w:rPr>
          <w:szCs w:val="28"/>
          <w:lang w:val="uk-UA"/>
        </w:rPr>
        <w:t xml:space="preserve">, при поширенні тромбофлебіту на глибокі вени). </w:t>
      </w:r>
    </w:p>
    <w:p w:rsidR="00DD1221" w:rsidRDefault="00DD1221" w:rsidP="00DD1221">
      <w:pPr>
        <w:ind w:firstLine="567"/>
        <w:jc w:val="both"/>
        <w:rPr>
          <w:szCs w:val="28"/>
          <w:lang w:val="uk-UA"/>
        </w:rPr>
      </w:pPr>
      <w:r>
        <w:rPr>
          <w:b/>
          <w:bCs/>
          <w:szCs w:val="28"/>
          <w:lang w:val="uk-UA"/>
        </w:rPr>
        <w:t>Тромбоз глибоких вен нижніх кінцівок у вагітних.</w:t>
      </w:r>
      <w:r>
        <w:rPr>
          <w:szCs w:val="28"/>
          <w:lang w:val="uk-UA"/>
        </w:rPr>
        <w:t xml:space="preserve"> </w:t>
      </w:r>
    </w:p>
    <w:p w:rsidR="00DD1221" w:rsidRDefault="00DD1221" w:rsidP="00DD1221">
      <w:pPr>
        <w:ind w:firstLine="567"/>
        <w:jc w:val="both"/>
        <w:rPr>
          <w:szCs w:val="28"/>
          <w:lang w:val="uk-UA"/>
        </w:rPr>
      </w:pPr>
      <w:r>
        <w:rPr>
          <w:szCs w:val="28"/>
          <w:lang w:val="uk-UA"/>
        </w:rPr>
        <w:t xml:space="preserve">Класичними симптомами тромбозу глибоких вен нижніх кінцівок є: набряк, біль, болючість при пальпації, ціаноз і підвищення температури шкіри кінцівки, розширення поверхневих вен. Клінічні ознаки тромбозу глибоких вен нижніх кінцівок залежать від локалізації та поширеності тромбозу, ступеня порушення прохідності вен (стеноз або обтурація просвіту), розвитку венозних </w:t>
      </w:r>
      <w:proofErr w:type="spellStart"/>
      <w:r>
        <w:rPr>
          <w:szCs w:val="28"/>
          <w:lang w:val="uk-UA"/>
        </w:rPr>
        <w:t>колатералей</w:t>
      </w:r>
      <w:proofErr w:type="spellEnd"/>
      <w:r>
        <w:rPr>
          <w:szCs w:val="28"/>
          <w:lang w:val="uk-UA"/>
        </w:rPr>
        <w:t xml:space="preserve">. Клініка широко варіює - від відсутності симптомів до тяжких болів, масивного набряку і навіть гангрени кінцівки. </w:t>
      </w:r>
    </w:p>
    <w:p w:rsidR="00DD1221" w:rsidRDefault="00DD1221" w:rsidP="00DD1221">
      <w:pPr>
        <w:ind w:firstLine="708"/>
        <w:jc w:val="both"/>
        <w:rPr>
          <w:szCs w:val="28"/>
          <w:lang w:val="uk-UA"/>
        </w:rPr>
      </w:pPr>
      <w:r>
        <w:rPr>
          <w:szCs w:val="28"/>
          <w:lang w:val="uk-UA"/>
        </w:rPr>
        <w:t xml:space="preserve">Тромбоз глибоких вен нижніх кінцівок нерідко протікає без скарг, коли немає перешкоди венозному відтоку. Часто ця ситуація залишається нерозпізнаною і спостерігається при тромбозі тільки однієї з вен гомілки або за наявності </w:t>
      </w:r>
      <w:proofErr w:type="spellStart"/>
      <w:r>
        <w:rPr>
          <w:szCs w:val="28"/>
          <w:lang w:val="uk-UA"/>
        </w:rPr>
        <w:t>флотуючого</w:t>
      </w:r>
      <w:proofErr w:type="spellEnd"/>
      <w:r>
        <w:rPr>
          <w:szCs w:val="28"/>
          <w:lang w:val="uk-UA"/>
        </w:rPr>
        <w:t xml:space="preserve"> тромбу в клубовій і нижній порожнистій венах. В таких випадках </w:t>
      </w:r>
      <w:proofErr w:type="spellStart"/>
      <w:r>
        <w:rPr>
          <w:szCs w:val="28"/>
          <w:lang w:val="uk-UA"/>
        </w:rPr>
        <w:t>тромбоемболія</w:t>
      </w:r>
      <w:proofErr w:type="spellEnd"/>
      <w:r>
        <w:rPr>
          <w:szCs w:val="28"/>
          <w:lang w:val="uk-UA"/>
        </w:rPr>
        <w:t xml:space="preserve"> легеневих артерій може бути першим проявом </w:t>
      </w:r>
      <w:proofErr w:type="spellStart"/>
      <w:r>
        <w:rPr>
          <w:szCs w:val="28"/>
          <w:lang w:val="uk-UA"/>
        </w:rPr>
        <w:t>асимптомного</w:t>
      </w:r>
      <w:proofErr w:type="spellEnd"/>
      <w:r>
        <w:rPr>
          <w:szCs w:val="28"/>
          <w:lang w:val="uk-UA"/>
        </w:rPr>
        <w:t xml:space="preserve"> тромбозу глибоких вен нижніх кінцівок. </w:t>
      </w:r>
    </w:p>
    <w:p w:rsidR="00DD1221" w:rsidRDefault="00DD1221" w:rsidP="00DD1221">
      <w:pPr>
        <w:ind w:firstLine="708"/>
        <w:jc w:val="both"/>
        <w:rPr>
          <w:szCs w:val="28"/>
          <w:lang w:val="uk-UA"/>
        </w:rPr>
      </w:pPr>
      <w:r>
        <w:rPr>
          <w:szCs w:val="28"/>
          <w:lang w:val="uk-UA"/>
        </w:rPr>
        <w:t xml:space="preserve">Симптоми тромбозу глибоких вен нижніх кінцівок розвиваються, як правило, протягом періоду від кількох годин до одного - двох днів з початку тромбоутворення. Іноді клінічні прояви запізнюються майже на 2-5 діб по відношенню до фактичного часу формування тромбу. </w:t>
      </w:r>
    </w:p>
    <w:p w:rsidR="00DD1221" w:rsidRPr="0032288B" w:rsidRDefault="00DD1221" w:rsidP="00DD1221">
      <w:pPr>
        <w:ind w:firstLine="426"/>
        <w:jc w:val="both"/>
        <w:rPr>
          <w:b/>
          <w:szCs w:val="28"/>
          <w:lang w:val="uk-UA"/>
        </w:rPr>
      </w:pPr>
      <w:r w:rsidRPr="0032288B">
        <w:rPr>
          <w:b/>
          <w:szCs w:val="28"/>
          <w:lang w:val="uk-UA"/>
        </w:rPr>
        <w:t xml:space="preserve">Симптоми тромбозу глибоких вен гомілки включають: </w:t>
      </w:r>
    </w:p>
    <w:p w:rsidR="00DD1221" w:rsidRDefault="00DD1221" w:rsidP="00DD1221">
      <w:pPr>
        <w:numPr>
          <w:ilvl w:val="0"/>
          <w:numId w:val="3"/>
        </w:numPr>
        <w:jc w:val="both"/>
        <w:rPr>
          <w:szCs w:val="28"/>
          <w:lang w:val="uk-UA"/>
        </w:rPr>
      </w:pPr>
      <w:r>
        <w:rPr>
          <w:szCs w:val="28"/>
          <w:lang w:val="uk-UA"/>
        </w:rPr>
        <w:t xml:space="preserve">набряк стопи, кісточок і дистальної частини гомілки; </w:t>
      </w:r>
    </w:p>
    <w:p w:rsidR="00DD1221" w:rsidRDefault="00DD1221" w:rsidP="00DD1221">
      <w:pPr>
        <w:numPr>
          <w:ilvl w:val="0"/>
          <w:numId w:val="3"/>
        </w:numPr>
        <w:jc w:val="both"/>
        <w:rPr>
          <w:szCs w:val="28"/>
          <w:lang w:val="uk-UA"/>
        </w:rPr>
      </w:pPr>
      <w:r>
        <w:rPr>
          <w:szCs w:val="28"/>
          <w:lang w:val="uk-UA"/>
        </w:rPr>
        <w:lastRenderedPageBreak/>
        <w:t xml:space="preserve">болючість при пальпації м'язів гомілки; </w:t>
      </w:r>
    </w:p>
    <w:p w:rsidR="00DD1221" w:rsidRDefault="00DD1221" w:rsidP="00DD1221">
      <w:pPr>
        <w:numPr>
          <w:ilvl w:val="0"/>
          <w:numId w:val="3"/>
        </w:numPr>
        <w:jc w:val="both"/>
        <w:rPr>
          <w:szCs w:val="28"/>
          <w:lang w:val="uk-UA"/>
        </w:rPr>
      </w:pPr>
      <w:r>
        <w:rPr>
          <w:szCs w:val="28"/>
          <w:lang w:val="uk-UA"/>
        </w:rPr>
        <w:t xml:space="preserve">поява болю в литковому  м'язі при рухах стопи в тильному напрямку; </w:t>
      </w:r>
    </w:p>
    <w:p w:rsidR="00DD1221" w:rsidRDefault="00DD1221" w:rsidP="00DD1221">
      <w:pPr>
        <w:numPr>
          <w:ilvl w:val="0"/>
          <w:numId w:val="3"/>
        </w:numPr>
        <w:jc w:val="both"/>
        <w:rPr>
          <w:szCs w:val="28"/>
          <w:lang w:val="uk-UA"/>
        </w:rPr>
      </w:pPr>
      <w:r>
        <w:rPr>
          <w:szCs w:val="28"/>
          <w:lang w:val="uk-UA"/>
        </w:rPr>
        <w:t xml:space="preserve">підвищення температури шкіри ураженої гомілки за рахунок збільшення кровотоку по поверхневим венах і запалення; </w:t>
      </w:r>
    </w:p>
    <w:p w:rsidR="00DD1221" w:rsidRDefault="00DD1221" w:rsidP="00DD1221">
      <w:pPr>
        <w:numPr>
          <w:ilvl w:val="0"/>
          <w:numId w:val="3"/>
        </w:numPr>
        <w:jc w:val="both"/>
        <w:rPr>
          <w:szCs w:val="28"/>
          <w:lang w:val="uk-UA"/>
        </w:rPr>
      </w:pPr>
      <w:r>
        <w:rPr>
          <w:szCs w:val="28"/>
          <w:lang w:val="uk-UA"/>
        </w:rPr>
        <w:t xml:space="preserve">поява болю, дискомфорту та напруги в ікрі, особливо, коли хвора сидить, стоїть чи ходить, а також здійснює активні рухи стопи в тильних напрямках. Болі зазвичай зменшуються у спокої, перш за все, якщо нижня кінцівка піднята; </w:t>
      </w:r>
    </w:p>
    <w:p w:rsidR="00DD1221" w:rsidRDefault="00DD1221" w:rsidP="00DD1221">
      <w:pPr>
        <w:numPr>
          <w:ilvl w:val="0"/>
          <w:numId w:val="3"/>
        </w:numPr>
        <w:jc w:val="both"/>
        <w:rPr>
          <w:szCs w:val="28"/>
          <w:lang w:val="uk-UA"/>
        </w:rPr>
      </w:pPr>
      <w:r>
        <w:rPr>
          <w:szCs w:val="28"/>
          <w:lang w:val="uk-UA"/>
        </w:rPr>
        <w:t xml:space="preserve">розширені поверхневі вени. Різниця в об'ємі (кола) ураженої кінцівки, встановлене за допомогою вимірювальної стрічки, у порівнянні з неураженою кінцівкою є одним з найбільш достовірних ознак набряку. </w:t>
      </w:r>
    </w:p>
    <w:p w:rsidR="00DD1221" w:rsidRDefault="00DD1221" w:rsidP="00DD1221">
      <w:pPr>
        <w:ind w:firstLine="360"/>
        <w:jc w:val="both"/>
        <w:rPr>
          <w:szCs w:val="28"/>
          <w:lang w:val="uk-UA"/>
        </w:rPr>
      </w:pPr>
      <w:r>
        <w:rPr>
          <w:szCs w:val="28"/>
          <w:lang w:val="uk-UA"/>
        </w:rPr>
        <w:t xml:space="preserve">Масивний тромбоз вен гомілки в окремих випадках поєднується зі зникненням пульсації на периферичних артеріях, обумовлених їх спазмом. При цьому треба мати на увазі, що тромбоз вен гомілки може бути вторинним по відношенню до закупорки артерій цієї кінцівки. </w:t>
      </w:r>
    </w:p>
    <w:p w:rsidR="00DD1221" w:rsidRDefault="00DD1221" w:rsidP="00DD1221">
      <w:pPr>
        <w:ind w:firstLine="360"/>
        <w:jc w:val="both"/>
        <w:rPr>
          <w:szCs w:val="28"/>
          <w:lang w:val="uk-UA"/>
        </w:rPr>
      </w:pPr>
      <w:r>
        <w:rPr>
          <w:szCs w:val="28"/>
          <w:lang w:val="uk-UA"/>
        </w:rPr>
        <w:t xml:space="preserve">При висхідному процесі тромбоз поширюється на підколінну і поверхневу вени до гирла глибокої вени стегна (з'являються біль і болючість в дистальній частині стегна і в підколінній області). Набряк більше виражений, ніж при тромбозі гомілкових вен і поширюється на ділянку колінного суглоба, що супроводжується обмеженням в ньому руху. </w:t>
      </w:r>
    </w:p>
    <w:p w:rsidR="00DD1221" w:rsidRDefault="00DD1221" w:rsidP="00DD1221">
      <w:pPr>
        <w:ind w:firstLine="360"/>
        <w:jc w:val="both"/>
        <w:rPr>
          <w:szCs w:val="28"/>
          <w:lang w:val="uk-UA"/>
        </w:rPr>
      </w:pPr>
      <w:r>
        <w:rPr>
          <w:szCs w:val="28"/>
          <w:lang w:val="uk-UA"/>
        </w:rPr>
        <w:t>При клубово-стегновому (</w:t>
      </w:r>
      <w:proofErr w:type="spellStart"/>
      <w:r>
        <w:rPr>
          <w:szCs w:val="28"/>
          <w:lang w:val="uk-UA"/>
        </w:rPr>
        <w:t>ілеофеморальному</w:t>
      </w:r>
      <w:proofErr w:type="spellEnd"/>
      <w:r>
        <w:rPr>
          <w:szCs w:val="28"/>
          <w:lang w:val="uk-UA"/>
        </w:rPr>
        <w:t xml:space="preserve">) тромбозі з повною обтурацією загальної стегнової вени, глибокої вени стегна і/або зовнішньої клубової вени настає гостре порушення венозного відтоку із зростанням венозного тиску в області стопи більш ніж в 10 разів. </w:t>
      </w:r>
    </w:p>
    <w:p w:rsidR="00DD1221" w:rsidRDefault="00DD1221" w:rsidP="00DD1221">
      <w:pPr>
        <w:ind w:firstLine="360"/>
        <w:jc w:val="both"/>
        <w:rPr>
          <w:szCs w:val="28"/>
          <w:lang w:val="uk-UA"/>
        </w:rPr>
      </w:pPr>
      <w:r>
        <w:rPr>
          <w:szCs w:val="28"/>
          <w:lang w:val="uk-UA"/>
        </w:rPr>
        <w:t xml:space="preserve">Клінічна картина характеризується підвищенням температури тіла, появою болю у </w:t>
      </w:r>
      <w:proofErr w:type="spellStart"/>
      <w:r>
        <w:rPr>
          <w:szCs w:val="28"/>
          <w:lang w:val="uk-UA"/>
        </w:rPr>
        <w:t>попереково-крижовоій</w:t>
      </w:r>
      <w:proofErr w:type="spellEnd"/>
      <w:r>
        <w:rPr>
          <w:szCs w:val="28"/>
          <w:lang w:val="uk-UA"/>
        </w:rPr>
        <w:t xml:space="preserve"> області, внизу живота, в клубовій і паховій ділянках. Уся нижня кінцівка аж до пахової складки стає набряклою. У деяких хворих набряк може поширюватися на мошонку, сідницю і передню черевну стінку на стороні ураження. При пальпації визначається як набряк підшкірної клітковини, так і м'язів. Відзначається виражена болючість в проекції стегнової вени, в паху. Підшкірні вени на </w:t>
      </w:r>
      <w:proofErr w:type="spellStart"/>
      <w:r>
        <w:rPr>
          <w:szCs w:val="28"/>
          <w:lang w:val="uk-UA"/>
        </w:rPr>
        <w:t>стегні</w:t>
      </w:r>
      <w:proofErr w:type="spellEnd"/>
      <w:r>
        <w:rPr>
          <w:szCs w:val="28"/>
          <w:lang w:val="uk-UA"/>
        </w:rPr>
        <w:t xml:space="preserve">, особливо в паховій ділянці, на передній черевній стінці, з боку ураження, можуть бути розширені. </w:t>
      </w:r>
    </w:p>
    <w:p w:rsidR="00DD1221" w:rsidRDefault="00DD1221" w:rsidP="00DD1221">
      <w:pPr>
        <w:ind w:firstLine="360"/>
        <w:jc w:val="both"/>
        <w:rPr>
          <w:szCs w:val="28"/>
          <w:lang w:val="uk-UA"/>
        </w:rPr>
      </w:pPr>
      <w:r>
        <w:rPr>
          <w:szCs w:val="28"/>
          <w:lang w:val="uk-UA"/>
        </w:rPr>
        <w:t xml:space="preserve">При </w:t>
      </w:r>
      <w:proofErr w:type="spellStart"/>
      <w:r>
        <w:rPr>
          <w:szCs w:val="28"/>
          <w:lang w:val="uk-UA"/>
        </w:rPr>
        <w:t>ілеофеморальному</w:t>
      </w:r>
      <w:proofErr w:type="spellEnd"/>
      <w:r>
        <w:rPr>
          <w:szCs w:val="28"/>
          <w:lang w:val="uk-UA"/>
        </w:rPr>
        <w:t xml:space="preserve"> тромбозі за ступенем </w:t>
      </w:r>
      <w:proofErr w:type="spellStart"/>
      <w:r>
        <w:rPr>
          <w:szCs w:val="28"/>
          <w:lang w:val="uk-UA"/>
        </w:rPr>
        <w:t>вираженості</w:t>
      </w:r>
      <w:proofErr w:type="spellEnd"/>
      <w:r>
        <w:rPr>
          <w:szCs w:val="28"/>
          <w:lang w:val="uk-UA"/>
        </w:rPr>
        <w:t xml:space="preserve"> розладів гемодинаміки в ураженої кінцівки можуть спостерігатися три форми розвитку: </w:t>
      </w:r>
    </w:p>
    <w:p w:rsidR="00DD1221" w:rsidRDefault="00DD1221" w:rsidP="00DD1221">
      <w:pPr>
        <w:ind w:firstLine="360"/>
        <w:jc w:val="both"/>
        <w:rPr>
          <w:szCs w:val="28"/>
          <w:lang w:val="uk-UA"/>
        </w:rPr>
      </w:pPr>
      <w:r>
        <w:rPr>
          <w:szCs w:val="28"/>
          <w:lang w:val="uk-UA"/>
        </w:rPr>
        <w:t xml:space="preserve">1) </w:t>
      </w:r>
      <w:proofErr w:type="spellStart"/>
      <w:r>
        <w:rPr>
          <w:szCs w:val="28"/>
          <w:lang w:val="uk-UA"/>
        </w:rPr>
        <w:t>Phlegmasia</w:t>
      </w:r>
      <w:proofErr w:type="spellEnd"/>
      <w:r>
        <w:rPr>
          <w:szCs w:val="28"/>
          <w:lang w:val="uk-UA"/>
        </w:rPr>
        <w:t xml:space="preserve"> </w:t>
      </w:r>
      <w:proofErr w:type="spellStart"/>
      <w:r>
        <w:rPr>
          <w:szCs w:val="28"/>
          <w:lang w:val="uk-UA"/>
        </w:rPr>
        <w:t>alba</w:t>
      </w:r>
      <w:proofErr w:type="spellEnd"/>
      <w:r>
        <w:rPr>
          <w:szCs w:val="28"/>
          <w:lang w:val="uk-UA"/>
        </w:rPr>
        <w:t xml:space="preserve"> </w:t>
      </w:r>
      <w:proofErr w:type="spellStart"/>
      <w:r>
        <w:rPr>
          <w:szCs w:val="28"/>
          <w:lang w:val="uk-UA"/>
        </w:rPr>
        <w:t>dolens</w:t>
      </w:r>
      <w:proofErr w:type="spellEnd"/>
      <w:r>
        <w:rPr>
          <w:szCs w:val="28"/>
          <w:lang w:val="uk-UA"/>
        </w:rPr>
        <w:t xml:space="preserve"> (білий болючий набряк) характеризується артеріальним спазмом, зниженням або зникненням периферичного пульсу; нижня кінцівка бліда і холодна на дотик;</w:t>
      </w:r>
    </w:p>
    <w:p w:rsidR="00DD1221" w:rsidRDefault="00DD1221" w:rsidP="00DD1221">
      <w:pPr>
        <w:ind w:firstLine="360"/>
        <w:jc w:val="both"/>
        <w:rPr>
          <w:szCs w:val="28"/>
          <w:lang w:val="uk-UA"/>
        </w:rPr>
      </w:pPr>
      <w:r>
        <w:rPr>
          <w:szCs w:val="28"/>
          <w:lang w:val="uk-UA"/>
        </w:rPr>
        <w:t xml:space="preserve">2) </w:t>
      </w:r>
      <w:proofErr w:type="spellStart"/>
      <w:r>
        <w:rPr>
          <w:szCs w:val="28"/>
          <w:lang w:val="uk-UA"/>
        </w:rPr>
        <w:t>Phlegmasia</w:t>
      </w:r>
      <w:proofErr w:type="spellEnd"/>
      <w:r>
        <w:rPr>
          <w:szCs w:val="28"/>
          <w:lang w:val="uk-UA"/>
        </w:rPr>
        <w:t xml:space="preserve"> </w:t>
      </w:r>
      <w:proofErr w:type="spellStart"/>
      <w:r>
        <w:rPr>
          <w:szCs w:val="28"/>
          <w:lang w:val="uk-UA"/>
        </w:rPr>
        <w:t>coerulea</w:t>
      </w:r>
      <w:proofErr w:type="spellEnd"/>
      <w:r>
        <w:rPr>
          <w:szCs w:val="28"/>
          <w:lang w:val="uk-UA"/>
        </w:rPr>
        <w:t xml:space="preserve"> </w:t>
      </w:r>
      <w:proofErr w:type="spellStart"/>
      <w:r>
        <w:rPr>
          <w:szCs w:val="28"/>
          <w:lang w:val="uk-UA"/>
        </w:rPr>
        <w:t>dolens</w:t>
      </w:r>
      <w:proofErr w:type="spellEnd"/>
      <w:r>
        <w:rPr>
          <w:szCs w:val="28"/>
          <w:lang w:val="uk-UA"/>
        </w:rPr>
        <w:t xml:space="preserve"> (синій болючий набряк) є більш важкою формою </w:t>
      </w:r>
      <w:proofErr w:type="spellStart"/>
      <w:r>
        <w:rPr>
          <w:szCs w:val="28"/>
          <w:lang w:val="uk-UA"/>
        </w:rPr>
        <w:t>іліофеморального</w:t>
      </w:r>
      <w:proofErr w:type="spellEnd"/>
      <w:r>
        <w:rPr>
          <w:szCs w:val="28"/>
          <w:lang w:val="uk-UA"/>
        </w:rPr>
        <w:t xml:space="preserve"> тромбозу і супроводжується розвитком ціанозу; </w:t>
      </w:r>
    </w:p>
    <w:p w:rsidR="00DD1221" w:rsidRDefault="00DD1221" w:rsidP="00DD1221">
      <w:pPr>
        <w:ind w:firstLine="360"/>
        <w:jc w:val="both"/>
        <w:rPr>
          <w:szCs w:val="28"/>
          <w:lang w:val="uk-UA"/>
        </w:rPr>
      </w:pPr>
      <w:r>
        <w:rPr>
          <w:szCs w:val="28"/>
          <w:lang w:val="uk-UA"/>
        </w:rPr>
        <w:t xml:space="preserve">3) венозна гангрена, яка виникає при порушенні прохідності (спазмі) артеріального русла нижньої кінцівки. З залученням клубової вени з'являється характерна симптоматика: набряки нижніх кінцівок, статевих органів, нижньої половини тулуба, відзначається різке розширення вен передньої черевної стінки. </w:t>
      </w:r>
    </w:p>
    <w:p w:rsidR="00DD1221" w:rsidRDefault="00DD1221" w:rsidP="00DD1221">
      <w:pPr>
        <w:ind w:firstLine="360"/>
        <w:jc w:val="both"/>
        <w:rPr>
          <w:szCs w:val="28"/>
          <w:lang w:val="uk-UA"/>
        </w:rPr>
      </w:pPr>
      <w:r>
        <w:rPr>
          <w:szCs w:val="28"/>
          <w:lang w:val="uk-UA"/>
        </w:rPr>
        <w:t xml:space="preserve">Інші форми венозного тромбозу: тромбоз нижньої порожнистої вени (НПВ) </w:t>
      </w:r>
      <w:proofErr w:type="spellStart"/>
      <w:r>
        <w:rPr>
          <w:szCs w:val="28"/>
          <w:lang w:val="uk-UA"/>
        </w:rPr>
        <w:t>рідко</w:t>
      </w:r>
      <w:proofErr w:type="spellEnd"/>
      <w:r>
        <w:rPr>
          <w:szCs w:val="28"/>
          <w:lang w:val="uk-UA"/>
        </w:rPr>
        <w:t xml:space="preserve"> наступає як </w:t>
      </w:r>
      <w:proofErr w:type="spellStart"/>
      <w:r>
        <w:rPr>
          <w:szCs w:val="28"/>
          <w:lang w:val="uk-UA"/>
        </w:rPr>
        <w:t>неонатальний</w:t>
      </w:r>
      <w:proofErr w:type="spellEnd"/>
      <w:r>
        <w:rPr>
          <w:szCs w:val="28"/>
          <w:lang w:val="uk-UA"/>
        </w:rPr>
        <w:t xml:space="preserve"> феномен з набряком (іноді з венозної гангреною) в обох нижніх кінцівках. Зазвичай виділяють тромбози </w:t>
      </w:r>
      <w:proofErr w:type="spellStart"/>
      <w:r>
        <w:rPr>
          <w:szCs w:val="28"/>
          <w:lang w:val="uk-UA"/>
        </w:rPr>
        <w:t>інфраренального</w:t>
      </w:r>
      <w:proofErr w:type="spellEnd"/>
      <w:r>
        <w:rPr>
          <w:szCs w:val="28"/>
          <w:lang w:val="uk-UA"/>
        </w:rPr>
        <w:t xml:space="preserve">, </w:t>
      </w:r>
      <w:proofErr w:type="spellStart"/>
      <w:r>
        <w:rPr>
          <w:szCs w:val="28"/>
          <w:lang w:val="uk-UA"/>
        </w:rPr>
        <w:t>ренального</w:t>
      </w:r>
      <w:proofErr w:type="spellEnd"/>
      <w:r>
        <w:rPr>
          <w:szCs w:val="28"/>
          <w:lang w:val="uk-UA"/>
        </w:rPr>
        <w:t xml:space="preserve"> і печінкового сегментів НПВ. Виразність клінічних симптомів залежить від рівня тромбозу та ступеня порушення прохідності НПВ. За наявності пристінкового тромбу </w:t>
      </w:r>
      <w:proofErr w:type="spellStart"/>
      <w:r>
        <w:rPr>
          <w:szCs w:val="28"/>
          <w:lang w:val="uk-UA"/>
        </w:rPr>
        <w:t>інфраренального</w:t>
      </w:r>
      <w:proofErr w:type="spellEnd"/>
      <w:r>
        <w:rPr>
          <w:szCs w:val="28"/>
          <w:lang w:val="uk-UA"/>
        </w:rPr>
        <w:t xml:space="preserve"> сегменту НПВ хвороба може протікати </w:t>
      </w:r>
      <w:proofErr w:type="spellStart"/>
      <w:r>
        <w:rPr>
          <w:szCs w:val="28"/>
          <w:lang w:val="uk-UA"/>
        </w:rPr>
        <w:t>асимптомно</w:t>
      </w:r>
      <w:proofErr w:type="spellEnd"/>
      <w:r>
        <w:rPr>
          <w:szCs w:val="28"/>
          <w:lang w:val="uk-UA"/>
        </w:rPr>
        <w:t xml:space="preserve">. При збереженому кровообігу існує реальна небезпека виникнення ТЕЛА. </w:t>
      </w:r>
    </w:p>
    <w:p w:rsidR="00DD1221" w:rsidRDefault="00DD1221" w:rsidP="00DD1221">
      <w:pPr>
        <w:ind w:firstLine="360"/>
        <w:jc w:val="both"/>
        <w:rPr>
          <w:szCs w:val="28"/>
          <w:lang w:val="uk-UA"/>
        </w:rPr>
      </w:pPr>
      <w:r>
        <w:rPr>
          <w:szCs w:val="28"/>
          <w:lang w:val="uk-UA"/>
        </w:rPr>
        <w:t>При тромбозі нижньої порожнистої вени на рівні ниркових вен з'являється біль в проекції нирок. Потім настає гостра ниркова недостатність (</w:t>
      </w:r>
      <w:proofErr w:type="spellStart"/>
      <w:r>
        <w:rPr>
          <w:szCs w:val="28"/>
          <w:lang w:val="uk-UA"/>
        </w:rPr>
        <w:t>олігурія</w:t>
      </w:r>
      <w:proofErr w:type="spellEnd"/>
      <w:r>
        <w:rPr>
          <w:szCs w:val="28"/>
          <w:lang w:val="uk-UA"/>
        </w:rPr>
        <w:t xml:space="preserve">, анурія, уремія), що нерідко призводить до смерті хворих. </w:t>
      </w:r>
    </w:p>
    <w:p w:rsidR="00DD1221" w:rsidRDefault="00DD1221" w:rsidP="00DD1221">
      <w:pPr>
        <w:ind w:firstLine="360"/>
        <w:jc w:val="both"/>
        <w:rPr>
          <w:szCs w:val="28"/>
          <w:lang w:val="uk-UA"/>
        </w:rPr>
      </w:pPr>
      <w:r>
        <w:rPr>
          <w:szCs w:val="28"/>
          <w:lang w:val="uk-UA"/>
        </w:rPr>
        <w:t xml:space="preserve">При тромбозі печінкового сегмента нижньої порожнистої вени приєднується порушення відтоку крові по печінкових венах, що проявляється збільшенням печінки, асцитом, вираженим розширенням вен передньої черевної стінки і нижньої половини грудної клітини, набряками нижніх кінцівок, жовтяницею. </w:t>
      </w:r>
    </w:p>
    <w:p w:rsidR="00DD1221" w:rsidRDefault="00DD1221" w:rsidP="00DD1221">
      <w:pPr>
        <w:ind w:firstLine="567"/>
        <w:jc w:val="both"/>
        <w:rPr>
          <w:szCs w:val="28"/>
          <w:lang w:val="uk-UA"/>
        </w:rPr>
      </w:pPr>
      <w:r>
        <w:rPr>
          <w:b/>
          <w:bCs/>
          <w:szCs w:val="28"/>
          <w:lang w:val="uk-UA"/>
        </w:rPr>
        <w:t>Метою лікування</w:t>
      </w:r>
      <w:r>
        <w:rPr>
          <w:szCs w:val="28"/>
          <w:lang w:val="uk-UA"/>
        </w:rPr>
        <w:t xml:space="preserve"> є попередження розповсюдження первинного тромбозу і </w:t>
      </w:r>
      <w:proofErr w:type="spellStart"/>
      <w:r>
        <w:rPr>
          <w:szCs w:val="28"/>
          <w:lang w:val="uk-UA"/>
        </w:rPr>
        <w:t>тромбоемболії</w:t>
      </w:r>
      <w:proofErr w:type="spellEnd"/>
      <w:r>
        <w:rPr>
          <w:szCs w:val="28"/>
          <w:lang w:val="uk-UA"/>
        </w:rPr>
        <w:t xml:space="preserve"> легеневої артерії, а також утворення нових тромбів і </w:t>
      </w:r>
      <w:proofErr w:type="spellStart"/>
      <w:r>
        <w:rPr>
          <w:szCs w:val="28"/>
          <w:lang w:val="uk-UA"/>
        </w:rPr>
        <w:t>післятромбофлебітичного</w:t>
      </w:r>
      <w:proofErr w:type="spellEnd"/>
      <w:r>
        <w:rPr>
          <w:szCs w:val="28"/>
          <w:lang w:val="uk-UA"/>
        </w:rPr>
        <w:t xml:space="preserve"> </w:t>
      </w:r>
      <w:r>
        <w:rPr>
          <w:szCs w:val="28"/>
          <w:lang w:val="uk-UA"/>
        </w:rPr>
        <w:lastRenderedPageBreak/>
        <w:t xml:space="preserve">синдрому (ПТФС). У переважної більшості хворих на тромбоз глибоких вен проводиться консервативне лікування. </w:t>
      </w:r>
    </w:p>
    <w:p w:rsidR="00DD1221" w:rsidRDefault="00DD1221" w:rsidP="00D80891">
      <w:pPr>
        <w:ind w:firstLine="567"/>
        <w:jc w:val="both"/>
        <w:rPr>
          <w:szCs w:val="28"/>
          <w:lang w:val="uk-UA"/>
        </w:rPr>
      </w:pPr>
      <w:r>
        <w:rPr>
          <w:szCs w:val="28"/>
          <w:lang w:val="uk-UA"/>
        </w:rPr>
        <w:t xml:space="preserve">Хірургічне лікування включає </w:t>
      </w:r>
      <w:proofErr w:type="spellStart"/>
      <w:r>
        <w:rPr>
          <w:szCs w:val="28"/>
          <w:lang w:val="uk-UA"/>
        </w:rPr>
        <w:t>тромбектомію</w:t>
      </w:r>
      <w:proofErr w:type="spellEnd"/>
      <w:r>
        <w:rPr>
          <w:szCs w:val="28"/>
          <w:lang w:val="uk-UA"/>
        </w:rPr>
        <w:t xml:space="preserve"> глибоких вен нижніх кінцівок.</w:t>
      </w:r>
    </w:p>
    <w:p w:rsidR="00DD1221" w:rsidRDefault="00DD1221" w:rsidP="00D80891">
      <w:pPr>
        <w:ind w:firstLine="567"/>
        <w:jc w:val="both"/>
        <w:rPr>
          <w:szCs w:val="28"/>
          <w:lang w:val="uk-UA"/>
        </w:rPr>
      </w:pPr>
      <w:r>
        <w:rPr>
          <w:szCs w:val="28"/>
          <w:lang w:val="uk-UA"/>
        </w:rPr>
        <w:t xml:space="preserve">Показаннями для </w:t>
      </w:r>
      <w:proofErr w:type="spellStart"/>
      <w:r>
        <w:rPr>
          <w:szCs w:val="28"/>
          <w:lang w:val="uk-UA"/>
        </w:rPr>
        <w:t>тромбектоміі</w:t>
      </w:r>
      <w:proofErr w:type="spellEnd"/>
      <w:r>
        <w:rPr>
          <w:szCs w:val="28"/>
          <w:lang w:val="uk-UA"/>
        </w:rPr>
        <w:t xml:space="preserve"> глибоких вен нижніх кінцівок є: </w:t>
      </w:r>
    </w:p>
    <w:p w:rsidR="00DD1221" w:rsidRDefault="00DD1221" w:rsidP="00DD1221">
      <w:pPr>
        <w:numPr>
          <w:ilvl w:val="1"/>
          <w:numId w:val="4"/>
        </w:numPr>
        <w:jc w:val="both"/>
        <w:rPr>
          <w:szCs w:val="28"/>
          <w:lang w:val="uk-UA"/>
        </w:rPr>
      </w:pPr>
      <w:r>
        <w:rPr>
          <w:szCs w:val="28"/>
          <w:lang w:val="uk-UA"/>
        </w:rPr>
        <w:t xml:space="preserve">синя </w:t>
      </w:r>
      <w:proofErr w:type="spellStart"/>
      <w:r>
        <w:rPr>
          <w:szCs w:val="28"/>
          <w:lang w:val="uk-UA"/>
        </w:rPr>
        <w:t>флегмазія</w:t>
      </w:r>
      <w:proofErr w:type="spellEnd"/>
      <w:r>
        <w:rPr>
          <w:szCs w:val="28"/>
          <w:lang w:val="uk-UA"/>
        </w:rPr>
        <w:t xml:space="preserve">, особливо якщо консервативне лікування неефективно протягом 24-72 год; </w:t>
      </w:r>
    </w:p>
    <w:p w:rsidR="00DD1221" w:rsidRDefault="00DD1221" w:rsidP="00DD1221">
      <w:pPr>
        <w:numPr>
          <w:ilvl w:val="1"/>
          <w:numId w:val="4"/>
        </w:numPr>
        <w:jc w:val="both"/>
        <w:rPr>
          <w:szCs w:val="28"/>
          <w:lang w:val="uk-UA"/>
        </w:rPr>
      </w:pPr>
      <w:proofErr w:type="spellStart"/>
      <w:r>
        <w:rPr>
          <w:szCs w:val="28"/>
          <w:lang w:val="uk-UA"/>
        </w:rPr>
        <w:t>рецидивуюча</w:t>
      </w:r>
      <w:proofErr w:type="spellEnd"/>
      <w:r>
        <w:rPr>
          <w:szCs w:val="28"/>
          <w:lang w:val="uk-UA"/>
        </w:rPr>
        <w:t xml:space="preserve"> ТЕЛА; </w:t>
      </w:r>
    </w:p>
    <w:p w:rsidR="00DD1221" w:rsidRDefault="00DD1221" w:rsidP="00DD1221">
      <w:pPr>
        <w:numPr>
          <w:ilvl w:val="1"/>
          <w:numId w:val="4"/>
        </w:numPr>
        <w:jc w:val="both"/>
        <w:rPr>
          <w:szCs w:val="28"/>
          <w:lang w:val="uk-UA"/>
        </w:rPr>
      </w:pPr>
      <w:r>
        <w:rPr>
          <w:szCs w:val="28"/>
          <w:lang w:val="uk-UA"/>
        </w:rPr>
        <w:t xml:space="preserve">тромби що флотують, в </w:t>
      </w:r>
      <w:proofErr w:type="spellStart"/>
      <w:r>
        <w:rPr>
          <w:szCs w:val="28"/>
          <w:lang w:val="uk-UA"/>
        </w:rPr>
        <w:t>ілеокавальном</w:t>
      </w:r>
      <w:proofErr w:type="spellEnd"/>
      <w:r>
        <w:rPr>
          <w:szCs w:val="28"/>
          <w:lang w:val="uk-UA"/>
        </w:rPr>
        <w:t xml:space="preserve"> або </w:t>
      </w:r>
      <w:proofErr w:type="spellStart"/>
      <w:r>
        <w:rPr>
          <w:szCs w:val="28"/>
          <w:lang w:val="uk-UA"/>
        </w:rPr>
        <w:t>ілеофеморальном</w:t>
      </w:r>
      <w:proofErr w:type="spellEnd"/>
      <w:r>
        <w:rPr>
          <w:szCs w:val="28"/>
          <w:lang w:val="uk-UA"/>
        </w:rPr>
        <w:t xml:space="preserve"> сегментах, які виявляються при </w:t>
      </w:r>
      <w:proofErr w:type="spellStart"/>
      <w:r>
        <w:rPr>
          <w:szCs w:val="28"/>
          <w:lang w:val="uk-UA"/>
        </w:rPr>
        <w:t>дуплексном</w:t>
      </w:r>
      <w:proofErr w:type="spellEnd"/>
      <w:r>
        <w:rPr>
          <w:szCs w:val="28"/>
          <w:lang w:val="uk-UA"/>
        </w:rPr>
        <w:t xml:space="preserve"> скануванні і при </w:t>
      </w:r>
      <w:proofErr w:type="spellStart"/>
      <w:r>
        <w:rPr>
          <w:szCs w:val="28"/>
          <w:lang w:val="uk-UA"/>
        </w:rPr>
        <w:t>флебографії</w:t>
      </w:r>
      <w:proofErr w:type="spellEnd"/>
      <w:r>
        <w:rPr>
          <w:szCs w:val="28"/>
          <w:lang w:val="uk-UA"/>
        </w:rPr>
        <w:t xml:space="preserve">; </w:t>
      </w:r>
    </w:p>
    <w:p w:rsidR="00DD1221" w:rsidRDefault="00DD1221" w:rsidP="00DD1221">
      <w:pPr>
        <w:numPr>
          <w:ilvl w:val="1"/>
          <w:numId w:val="4"/>
        </w:numPr>
        <w:jc w:val="both"/>
        <w:rPr>
          <w:szCs w:val="28"/>
          <w:lang w:val="uk-UA"/>
        </w:rPr>
      </w:pPr>
      <w:r>
        <w:rPr>
          <w:szCs w:val="28"/>
          <w:lang w:val="uk-UA"/>
        </w:rPr>
        <w:t xml:space="preserve">швидко наростаючий тромбоз при будь-якому типі гострого </w:t>
      </w:r>
      <w:proofErr w:type="spellStart"/>
      <w:r>
        <w:rPr>
          <w:szCs w:val="28"/>
          <w:lang w:val="uk-UA"/>
        </w:rPr>
        <w:t>ілеофеморокавального</w:t>
      </w:r>
      <w:proofErr w:type="spellEnd"/>
      <w:r>
        <w:rPr>
          <w:szCs w:val="28"/>
          <w:lang w:val="uk-UA"/>
        </w:rPr>
        <w:t xml:space="preserve"> тромбозу. </w:t>
      </w:r>
    </w:p>
    <w:p w:rsidR="00DD1221" w:rsidRDefault="00DD1221" w:rsidP="00DD1221">
      <w:pPr>
        <w:jc w:val="both"/>
        <w:rPr>
          <w:szCs w:val="28"/>
          <w:lang w:val="uk-UA"/>
        </w:rPr>
      </w:pPr>
      <w:r>
        <w:rPr>
          <w:szCs w:val="28"/>
          <w:lang w:val="uk-UA"/>
        </w:rPr>
        <w:t xml:space="preserve">Суть операції </w:t>
      </w:r>
      <w:proofErr w:type="spellStart"/>
      <w:r>
        <w:rPr>
          <w:szCs w:val="28"/>
          <w:lang w:val="uk-UA"/>
        </w:rPr>
        <w:t>тромбектомії</w:t>
      </w:r>
      <w:proofErr w:type="spellEnd"/>
      <w:r>
        <w:rPr>
          <w:szCs w:val="28"/>
          <w:lang w:val="uk-UA"/>
        </w:rPr>
        <w:t xml:space="preserve"> є в наступному: </w:t>
      </w:r>
    </w:p>
    <w:p w:rsidR="00DD1221" w:rsidRDefault="00DD1221" w:rsidP="00DD1221">
      <w:pPr>
        <w:numPr>
          <w:ilvl w:val="1"/>
          <w:numId w:val="5"/>
        </w:numPr>
        <w:jc w:val="both"/>
        <w:rPr>
          <w:szCs w:val="28"/>
          <w:lang w:val="uk-UA"/>
        </w:rPr>
      </w:pPr>
      <w:r>
        <w:rPr>
          <w:szCs w:val="28"/>
          <w:lang w:val="uk-UA"/>
        </w:rPr>
        <w:t xml:space="preserve">попередження подальшого поширення тромбозу, що може викликати венозну гангрену кінцівки; </w:t>
      </w:r>
    </w:p>
    <w:p w:rsidR="00DD1221" w:rsidRDefault="00DD1221" w:rsidP="00DD1221">
      <w:pPr>
        <w:numPr>
          <w:ilvl w:val="1"/>
          <w:numId w:val="5"/>
        </w:numPr>
        <w:jc w:val="both"/>
        <w:rPr>
          <w:szCs w:val="28"/>
          <w:lang w:val="uk-UA"/>
        </w:rPr>
      </w:pPr>
      <w:r>
        <w:rPr>
          <w:szCs w:val="28"/>
          <w:lang w:val="uk-UA"/>
        </w:rPr>
        <w:t xml:space="preserve">усунення джерела ТЕЛА; </w:t>
      </w:r>
    </w:p>
    <w:p w:rsidR="00DD1221" w:rsidRDefault="00DD1221" w:rsidP="00DD1221">
      <w:pPr>
        <w:numPr>
          <w:ilvl w:val="1"/>
          <w:numId w:val="5"/>
        </w:numPr>
        <w:jc w:val="both"/>
        <w:rPr>
          <w:szCs w:val="28"/>
          <w:lang w:val="uk-UA"/>
        </w:rPr>
      </w:pPr>
      <w:r>
        <w:rPr>
          <w:szCs w:val="28"/>
          <w:lang w:val="uk-UA"/>
        </w:rPr>
        <w:t xml:space="preserve">попередження розвитку ПТФС. </w:t>
      </w:r>
    </w:p>
    <w:p w:rsidR="00DD1221" w:rsidRDefault="00DD1221" w:rsidP="00DD1221">
      <w:pPr>
        <w:ind w:firstLine="708"/>
        <w:jc w:val="both"/>
        <w:rPr>
          <w:szCs w:val="28"/>
          <w:lang w:val="uk-UA"/>
        </w:rPr>
      </w:pPr>
      <w:r>
        <w:rPr>
          <w:szCs w:val="28"/>
          <w:lang w:val="uk-UA"/>
        </w:rPr>
        <w:t xml:space="preserve">Кращі результати приносить видалення свіжих тромбів (24-48 годин від початку захворювання), оскільки більш «старі» тромби не можуть бути вилучені балонним катетером через їх адгезію до венозної стінки. </w:t>
      </w:r>
    </w:p>
    <w:p w:rsidR="00DD1221" w:rsidRDefault="00DD1221" w:rsidP="00DD1221">
      <w:pPr>
        <w:ind w:firstLine="708"/>
        <w:jc w:val="both"/>
        <w:rPr>
          <w:szCs w:val="28"/>
          <w:lang w:val="uk-UA"/>
        </w:rPr>
      </w:pPr>
      <w:r>
        <w:rPr>
          <w:szCs w:val="28"/>
          <w:lang w:val="uk-UA"/>
        </w:rPr>
        <w:t xml:space="preserve">З метою попередження ТЕЛА застосовують паліативні методи хірургічного лікування шляхом створення перешкоди чи перепони просуванню </w:t>
      </w:r>
      <w:proofErr w:type="spellStart"/>
      <w:r>
        <w:rPr>
          <w:szCs w:val="28"/>
          <w:lang w:val="uk-UA"/>
        </w:rPr>
        <w:t>емболів</w:t>
      </w:r>
      <w:proofErr w:type="spellEnd"/>
      <w:r>
        <w:rPr>
          <w:szCs w:val="28"/>
          <w:lang w:val="uk-UA"/>
        </w:rPr>
        <w:t xml:space="preserve"> в нижню порожню вену без істотного порушення венозного відтоку. До них відносяться: 1) парціальна оклюзія нижньої порожнистої вени за допомогою накладення лігатури і 2) імплантація </w:t>
      </w:r>
      <w:proofErr w:type="spellStart"/>
      <w:r>
        <w:rPr>
          <w:szCs w:val="28"/>
          <w:lang w:val="uk-UA"/>
        </w:rPr>
        <w:t>кавафільтрів</w:t>
      </w:r>
      <w:proofErr w:type="spellEnd"/>
      <w:r>
        <w:rPr>
          <w:szCs w:val="28"/>
          <w:lang w:val="uk-UA"/>
        </w:rPr>
        <w:t xml:space="preserve">. </w:t>
      </w:r>
    </w:p>
    <w:p w:rsidR="00DD1221" w:rsidRDefault="00DD1221" w:rsidP="00D80891">
      <w:pPr>
        <w:ind w:firstLine="567"/>
        <w:jc w:val="both"/>
        <w:rPr>
          <w:szCs w:val="28"/>
          <w:lang w:val="uk-UA"/>
        </w:rPr>
      </w:pPr>
      <w:r>
        <w:rPr>
          <w:szCs w:val="28"/>
          <w:lang w:val="uk-UA"/>
        </w:rPr>
        <w:t xml:space="preserve">Показаннями до такого механічного захисту є: </w:t>
      </w:r>
    </w:p>
    <w:p w:rsidR="00DD1221" w:rsidRDefault="00DD1221" w:rsidP="00DD1221">
      <w:pPr>
        <w:numPr>
          <w:ilvl w:val="1"/>
          <w:numId w:val="6"/>
        </w:numPr>
        <w:jc w:val="both"/>
        <w:rPr>
          <w:szCs w:val="28"/>
          <w:lang w:val="uk-UA"/>
        </w:rPr>
      </w:pPr>
      <w:r>
        <w:rPr>
          <w:szCs w:val="28"/>
          <w:lang w:val="uk-UA"/>
        </w:rPr>
        <w:t xml:space="preserve">протипоказання до </w:t>
      </w:r>
      <w:proofErr w:type="spellStart"/>
      <w:r>
        <w:rPr>
          <w:szCs w:val="28"/>
          <w:lang w:val="uk-UA"/>
        </w:rPr>
        <w:t>антикоагулянтної</w:t>
      </w:r>
      <w:proofErr w:type="spellEnd"/>
      <w:r>
        <w:rPr>
          <w:szCs w:val="28"/>
          <w:lang w:val="uk-UA"/>
        </w:rPr>
        <w:t xml:space="preserve"> терапії; </w:t>
      </w:r>
    </w:p>
    <w:p w:rsidR="00DD1221" w:rsidRDefault="00DD1221" w:rsidP="00DD1221">
      <w:pPr>
        <w:numPr>
          <w:ilvl w:val="1"/>
          <w:numId w:val="6"/>
        </w:numPr>
        <w:jc w:val="both"/>
        <w:rPr>
          <w:szCs w:val="28"/>
          <w:lang w:val="uk-UA"/>
        </w:rPr>
      </w:pPr>
      <w:r>
        <w:rPr>
          <w:szCs w:val="28"/>
          <w:lang w:val="uk-UA"/>
        </w:rPr>
        <w:t xml:space="preserve">рецидив ТЕЛА, незважаючи на адекватну </w:t>
      </w:r>
      <w:proofErr w:type="spellStart"/>
      <w:r>
        <w:rPr>
          <w:szCs w:val="28"/>
          <w:lang w:val="uk-UA"/>
        </w:rPr>
        <w:t>антикоагулянтну</w:t>
      </w:r>
      <w:proofErr w:type="spellEnd"/>
      <w:r>
        <w:rPr>
          <w:szCs w:val="28"/>
          <w:lang w:val="uk-UA"/>
        </w:rPr>
        <w:t xml:space="preserve"> терапію; </w:t>
      </w:r>
    </w:p>
    <w:p w:rsidR="00DD1221" w:rsidRDefault="00DD1221" w:rsidP="00DD1221">
      <w:pPr>
        <w:numPr>
          <w:ilvl w:val="1"/>
          <w:numId w:val="6"/>
        </w:numPr>
        <w:jc w:val="both"/>
        <w:rPr>
          <w:szCs w:val="28"/>
          <w:lang w:val="uk-UA"/>
        </w:rPr>
      </w:pPr>
      <w:r>
        <w:rPr>
          <w:szCs w:val="28"/>
          <w:lang w:val="uk-UA"/>
        </w:rPr>
        <w:t xml:space="preserve">неможливість виконати </w:t>
      </w:r>
      <w:proofErr w:type="spellStart"/>
      <w:r>
        <w:rPr>
          <w:szCs w:val="28"/>
          <w:lang w:val="uk-UA"/>
        </w:rPr>
        <w:t>тромбектомію</w:t>
      </w:r>
      <w:proofErr w:type="spellEnd"/>
      <w:r>
        <w:rPr>
          <w:szCs w:val="28"/>
          <w:lang w:val="uk-UA"/>
        </w:rPr>
        <w:t xml:space="preserve"> з </w:t>
      </w:r>
      <w:proofErr w:type="spellStart"/>
      <w:r>
        <w:rPr>
          <w:szCs w:val="28"/>
          <w:lang w:val="uk-UA"/>
        </w:rPr>
        <w:t>ілеокавального</w:t>
      </w:r>
      <w:proofErr w:type="spellEnd"/>
      <w:r>
        <w:rPr>
          <w:szCs w:val="28"/>
          <w:lang w:val="uk-UA"/>
        </w:rPr>
        <w:t xml:space="preserve"> та/або </w:t>
      </w:r>
      <w:proofErr w:type="spellStart"/>
      <w:r>
        <w:rPr>
          <w:szCs w:val="28"/>
          <w:lang w:val="uk-UA"/>
        </w:rPr>
        <w:t>ілеофеморального</w:t>
      </w:r>
      <w:proofErr w:type="spellEnd"/>
      <w:r>
        <w:rPr>
          <w:szCs w:val="28"/>
          <w:lang w:val="uk-UA"/>
        </w:rPr>
        <w:t xml:space="preserve"> сегментів у зв'язку з пізнім зверненням за медичною допомогою або запізнілою діагностикою; </w:t>
      </w:r>
    </w:p>
    <w:p w:rsidR="00DD1221" w:rsidRDefault="00DD1221" w:rsidP="00DD1221">
      <w:pPr>
        <w:numPr>
          <w:ilvl w:val="1"/>
          <w:numId w:val="6"/>
        </w:numPr>
        <w:jc w:val="both"/>
        <w:rPr>
          <w:szCs w:val="28"/>
          <w:lang w:val="uk-UA"/>
        </w:rPr>
      </w:pPr>
      <w:r>
        <w:rPr>
          <w:szCs w:val="28"/>
          <w:lang w:val="uk-UA"/>
        </w:rPr>
        <w:t xml:space="preserve">наявність інших протипоказань до операції; </w:t>
      </w:r>
    </w:p>
    <w:p w:rsidR="00DD1221" w:rsidRDefault="00DD1221" w:rsidP="00DD1221">
      <w:pPr>
        <w:numPr>
          <w:ilvl w:val="1"/>
          <w:numId w:val="6"/>
        </w:numPr>
        <w:jc w:val="both"/>
        <w:rPr>
          <w:szCs w:val="28"/>
          <w:lang w:val="uk-UA"/>
        </w:rPr>
      </w:pPr>
      <w:r>
        <w:rPr>
          <w:szCs w:val="28"/>
          <w:lang w:val="uk-UA"/>
        </w:rPr>
        <w:t xml:space="preserve">ускладнення </w:t>
      </w:r>
      <w:proofErr w:type="spellStart"/>
      <w:r>
        <w:rPr>
          <w:szCs w:val="28"/>
          <w:lang w:val="uk-UA"/>
        </w:rPr>
        <w:t>антикоагулянтної</w:t>
      </w:r>
      <w:proofErr w:type="spellEnd"/>
      <w:r>
        <w:rPr>
          <w:szCs w:val="28"/>
          <w:lang w:val="uk-UA"/>
        </w:rPr>
        <w:t xml:space="preserve"> терапії; </w:t>
      </w:r>
    </w:p>
    <w:p w:rsidR="00DD1221" w:rsidRDefault="00DD1221" w:rsidP="00DD1221">
      <w:pPr>
        <w:numPr>
          <w:ilvl w:val="1"/>
          <w:numId w:val="6"/>
        </w:numPr>
        <w:jc w:val="both"/>
        <w:rPr>
          <w:szCs w:val="28"/>
          <w:lang w:val="uk-UA"/>
        </w:rPr>
      </w:pPr>
      <w:r>
        <w:rPr>
          <w:szCs w:val="28"/>
          <w:lang w:val="uk-UA"/>
        </w:rPr>
        <w:t xml:space="preserve">неповна </w:t>
      </w:r>
      <w:proofErr w:type="spellStart"/>
      <w:r>
        <w:rPr>
          <w:szCs w:val="28"/>
          <w:lang w:val="uk-UA"/>
        </w:rPr>
        <w:t>тромбектомія</w:t>
      </w:r>
      <w:proofErr w:type="spellEnd"/>
      <w:r>
        <w:rPr>
          <w:szCs w:val="28"/>
          <w:lang w:val="uk-UA"/>
        </w:rPr>
        <w:t xml:space="preserve">; </w:t>
      </w:r>
    </w:p>
    <w:p w:rsidR="00DD1221" w:rsidRDefault="00DD1221" w:rsidP="00DD1221">
      <w:pPr>
        <w:numPr>
          <w:ilvl w:val="1"/>
          <w:numId w:val="6"/>
        </w:numPr>
        <w:jc w:val="both"/>
        <w:rPr>
          <w:szCs w:val="28"/>
          <w:lang w:val="uk-UA"/>
        </w:rPr>
      </w:pPr>
      <w:r>
        <w:rPr>
          <w:szCs w:val="28"/>
          <w:lang w:val="uk-UA"/>
        </w:rPr>
        <w:t xml:space="preserve">тромби глибоких вен з респіраторними порушеннями; </w:t>
      </w:r>
    </w:p>
    <w:p w:rsidR="00DD1221" w:rsidRDefault="00DD1221" w:rsidP="00DD1221">
      <w:pPr>
        <w:numPr>
          <w:ilvl w:val="1"/>
          <w:numId w:val="6"/>
        </w:numPr>
        <w:jc w:val="both"/>
        <w:rPr>
          <w:szCs w:val="28"/>
          <w:lang w:val="uk-UA"/>
        </w:rPr>
      </w:pPr>
      <w:r>
        <w:rPr>
          <w:szCs w:val="28"/>
          <w:lang w:val="uk-UA"/>
        </w:rPr>
        <w:t xml:space="preserve">вільно </w:t>
      </w:r>
      <w:proofErr w:type="spellStart"/>
      <w:r>
        <w:rPr>
          <w:szCs w:val="28"/>
          <w:lang w:val="uk-UA"/>
        </w:rPr>
        <w:t>флотуючий</w:t>
      </w:r>
      <w:proofErr w:type="spellEnd"/>
      <w:r>
        <w:rPr>
          <w:szCs w:val="28"/>
          <w:lang w:val="uk-UA"/>
        </w:rPr>
        <w:t xml:space="preserve"> тромб в </w:t>
      </w:r>
      <w:proofErr w:type="spellStart"/>
      <w:r>
        <w:rPr>
          <w:szCs w:val="28"/>
          <w:lang w:val="uk-UA"/>
        </w:rPr>
        <w:t>ілеокавальном</w:t>
      </w:r>
      <w:proofErr w:type="spellEnd"/>
      <w:r>
        <w:rPr>
          <w:szCs w:val="28"/>
          <w:lang w:val="uk-UA"/>
        </w:rPr>
        <w:t xml:space="preserve"> або </w:t>
      </w:r>
      <w:proofErr w:type="spellStart"/>
      <w:r>
        <w:rPr>
          <w:szCs w:val="28"/>
          <w:lang w:val="uk-UA"/>
        </w:rPr>
        <w:t>ілеофеморальном</w:t>
      </w:r>
      <w:proofErr w:type="spellEnd"/>
      <w:r>
        <w:rPr>
          <w:szCs w:val="28"/>
          <w:lang w:val="uk-UA"/>
        </w:rPr>
        <w:t xml:space="preserve"> сегментах; </w:t>
      </w:r>
    </w:p>
    <w:p w:rsidR="00DD1221" w:rsidRDefault="00DD1221" w:rsidP="00DD1221">
      <w:pPr>
        <w:numPr>
          <w:ilvl w:val="1"/>
          <w:numId w:val="6"/>
        </w:numPr>
        <w:jc w:val="both"/>
        <w:rPr>
          <w:szCs w:val="28"/>
          <w:lang w:val="uk-UA"/>
        </w:rPr>
      </w:pPr>
      <w:r>
        <w:rPr>
          <w:szCs w:val="28"/>
          <w:lang w:val="uk-UA"/>
        </w:rPr>
        <w:t xml:space="preserve">тромбоз глибоких вен в анамнезі у хворих, що перенесли хірургічну операцію з високим ризиком розвитку ТЕЛА; </w:t>
      </w:r>
    </w:p>
    <w:p w:rsidR="00DD1221" w:rsidRDefault="00DD1221" w:rsidP="00DD1221">
      <w:pPr>
        <w:numPr>
          <w:ilvl w:val="1"/>
          <w:numId w:val="6"/>
        </w:numPr>
        <w:jc w:val="both"/>
        <w:rPr>
          <w:szCs w:val="28"/>
          <w:lang w:val="uk-UA"/>
        </w:rPr>
      </w:pPr>
      <w:r>
        <w:rPr>
          <w:szCs w:val="28"/>
          <w:lang w:val="uk-UA"/>
        </w:rPr>
        <w:t xml:space="preserve">септичний тромбофлебіт при неефективності консервативної терапії. </w:t>
      </w:r>
    </w:p>
    <w:p w:rsidR="00DD1221" w:rsidRDefault="00DD1221" w:rsidP="00DD1221">
      <w:pPr>
        <w:ind w:firstLine="708"/>
        <w:jc w:val="both"/>
        <w:rPr>
          <w:szCs w:val="28"/>
          <w:lang w:val="uk-UA"/>
        </w:rPr>
      </w:pPr>
      <w:r>
        <w:rPr>
          <w:szCs w:val="28"/>
          <w:lang w:val="uk-UA"/>
        </w:rPr>
        <w:t xml:space="preserve">Розрізняють кава-фільтри тимчасові та постійні. Зараз для встановлення кава-фільтру використовують </w:t>
      </w:r>
      <w:proofErr w:type="spellStart"/>
      <w:r>
        <w:rPr>
          <w:szCs w:val="28"/>
          <w:lang w:val="uk-UA"/>
        </w:rPr>
        <w:t>малоінвазивні</w:t>
      </w:r>
      <w:proofErr w:type="spellEnd"/>
      <w:r>
        <w:rPr>
          <w:szCs w:val="28"/>
          <w:lang w:val="uk-UA"/>
        </w:rPr>
        <w:t xml:space="preserve"> технології в </w:t>
      </w:r>
      <w:proofErr w:type="spellStart"/>
      <w:r>
        <w:rPr>
          <w:szCs w:val="28"/>
          <w:lang w:val="uk-UA"/>
        </w:rPr>
        <w:t>рентгенхірургії</w:t>
      </w:r>
      <w:proofErr w:type="spellEnd"/>
      <w:r>
        <w:rPr>
          <w:szCs w:val="28"/>
          <w:lang w:val="uk-UA"/>
        </w:rPr>
        <w:t>, замість складних та тяжких відкритих операцій, які використовувалися раніше.</w:t>
      </w:r>
    </w:p>
    <w:p w:rsidR="00DD1221" w:rsidRDefault="00DD1221" w:rsidP="00DD1221">
      <w:pPr>
        <w:ind w:firstLine="567"/>
        <w:jc w:val="both"/>
        <w:rPr>
          <w:szCs w:val="28"/>
          <w:lang w:val="uk-UA"/>
        </w:rPr>
      </w:pPr>
      <w:r>
        <w:rPr>
          <w:b/>
          <w:bCs/>
          <w:szCs w:val="28"/>
          <w:lang w:val="uk-UA"/>
        </w:rPr>
        <w:t>Геморой при вагітності.</w:t>
      </w:r>
      <w:r>
        <w:rPr>
          <w:szCs w:val="28"/>
          <w:lang w:val="uk-UA"/>
        </w:rPr>
        <w:t xml:space="preserve"> </w:t>
      </w:r>
    </w:p>
    <w:p w:rsidR="00DD1221" w:rsidRDefault="00DD1221" w:rsidP="00DD1221">
      <w:pPr>
        <w:ind w:firstLine="567"/>
        <w:jc w:val="both"/>
        <w:rPr>
          <w:szCs w:val="28"/>
          <w:lang w:val="uk-UA"/>
        </w:rPr>
      </w:pPr>
      <w:r>
        <w:rPr>
          <w:szCs w:val="28"/>
          <w:lang w:val="uk-UA"/>
        </w:rPr>
        <w:t xml:space="preserve">Крім ембріональних факторів ризику, у вагітних можуть мати місце і інші патологічні фактори: часті запори, стиснення тазових органів вагітною маткою, а у пологах - голівкою плода, сильні потуги і інші, тому геморой дуже часто виникає до пологів і ще частіше - після них. Внаслідок цього геморой у </w:t>
      </w:r>
      <w:proofErr w:type="spellStart"/>
      <w:r>
        <w:rPr>
          <w:szCs w:val="28"/>
          <w:lang w:val="uk-UA"/>
        </w:rPr>
        <w:t>вагітнихвважають</w:t>
      </w:r>
      <w:proofErr w:type="spellEnd"/>
      <w:r>
        <w:rPr>
          <w:szCs w:val="28"/>
          <w:lang w:val="uk-UA"/>
        </w:rPr>
        <w:t xml:space="preserve"> не хворобою, а варіантом норми.</w:t>
      </w:r>
      <w:r w:rsidRPr="002A698E">
        <w:rPr>
          <w:szCs w:val="28"/>
          <w:lang w:val="uk-UA"/>
        </w:rPr>
        <w:t xml:space="preserve"> </w:t>
      </w:r>
      <w:r>
        <w:rPr>
          <w:szCs w:val="28"/>
          <w:lang w:val="uk-UA"/>
        </w:rPr>
        <w:t xml:space="preserve">Ще одна особливість - геморой у вагітних часто поєднується з варикозним розширенням вен нижніх кінцівок. </w:t>
      </w:r>
    </w:p>
    <w:p w:rsidR="00DD1221" w:rsidRDefault="00DD1221" w:rsidP="00DD1221">
      <w:pPr>
        <w:ind w:firstLine="708"/>
        <w:jc w:val="both"/>
        <w:rPr>
          <w:szCs w:val="28"/>
          <w:lang w:val="uk-UA"/>
        </w:rPr>
      </w:pPr>
      <w:r>
        <w:rPr>
          <w:szCs w:val="28"/>
          <w:lang w:val="uk-UA"/>
        </w:rPr>
        <w:t xml:space="preserve">Лікування геморою при вагітності повинно бути консервативним. Воно поєднує: дієту, легкі фізичні вправи, обережний водний туалет після дефекації, проносні засоби. При появі свербіння, болів, кровотеч призначають свічки, мазі, сидячі ванни, бутадіон. </w:t>
      </w:r>
    </w:p>
    <w:p w:rsidR="00DD1221" w:rsidRDefault="00DD1221" w:rsidP="00DD1221">
      <w:pPr>
        <w:ind w:firstLine="708"/>
        <w:jc w:val="both"/>
        <w:rPr>
          <w:szCs w:val="28"/>
          <w:lang w:val="uk-UA"/>
        </w:rPr>
      </w:pPr>
      <w:r>
        <w:rPr>
          <w:szCs w:val="28"/>
          <w:lang w:val="uk-UA"/>
        </w:rPr>
        <w:t xml:space="preserve">При </w:t>
      </w:r>
      <w:proofErr w:type="spellStart"/>
      <w:r>
        <w:rPr>
          <w:szCs w:val="28"/>
          <w:lang w:val="uk-UA"/>
        </w:rPr>
        <w:t>профузній</w:t>
      </w:r>
      <w:proofErr w:type="spellEnd"/>
      <w:r>
        <w:rPr>
          <w:szCs w:val="28"/>
          <w:lang w:val="uk-UA"/>
        </w:rPr>
        <w:t xml:space="preserve"> кровотечі можна виконати </w:t>
      </w:r>
      <w:proofErr w:type="spellStart"/>
      <w:r>
        <w:rPr>
          <w:szCs w:val="28"/>
          <w:lang w:val="uk-UA"/>
        </w:rPr>
        <w:t>склерозуючі</w:t>
      </w:r>
      <w:proofErr w:type="spellEnd"/>
      <w:r>
        <w:rPr>
          <w:szCs w:val="28"/>
          <w:lang w:val="uk-UA"/>
        </w:rPr>
        <w:t xml:space="preserve"> ін'єкції. При випаданні великих вузлів можна спробувати їх обережно вправити в теплій сидячій ванні, але краще цих ситуацій запобігти.</w:t>
      </w:r>
    </w:p>
    <w:p w:rsidR="00DD1221" w:rsidRDefault="00DD1221" w:rsidP="00DD1221">
      <w:pPr>
        <w:ind w:firstLine="708"/>
        <w:jc w:val="both"/>
        <w:rPr>
          <w:szCs w:val="28"/>
          <w:lang w:val="uk-UA"/>
        </w:rPr>
      </w:pPr>
      <w:r>
        <w:rPr>
          <w:szCs w:val="28"/>
          <w:lang w:val="uk-UA"/>
        </w:rPr>
        <w:lastRenderedPageBreak/>
        <w:t xml:space="preserve">При гострому геморої показані примочки з фурациліном, </w:t>
      </w:r>
      <w:proofErr w:type="spellStart"/>
      <w:r>
        <w:rPr>
          <w:szCs w:val="28"/>
          <w:lang w:val="uk-UA"/>
        </w:rPr>
        <w:t>ріванолом</w:t>
      </w:r>
      <w:proofErr w:type="spellEnd"/>
      <w:r>
        <w:rPr>
          <w:szCs w:val="28"/>
          <w:lang w:val="uk-UA"/>
        </w:rPr>
        <w:t xml:space="preserve">, новокаїном, теплі сидячі ванни з перманганатом калію, а при тромбофлебіті або </w:t>
      </w:r>
      <w:proofErr w:type="spellStart"/>
      <w:r>
        <w:rPr>
          <w:szCs w:val="28"/>
          <w:lang w:val="uk-UA"/>
        </w:rPr>
        <w:t>флеботромбозі</w:t>
      </w:r>
      <w:proofErr w:type="spellEnd"/>
      <w:r>
        <w:rPr>
          <w:szCs w:val="28"/>
          <w:lang w:val="uk-UA"/>
        </w:rPr>
        <w:t xml:space="preserve"> - свічки та мазі з гепарином і ферментами (</w:t>
      </w:r>
      <w:proofErr w:type="spellStart"/>
      <w:r>
        <w:rPr>
          <w:szCs w:val="28"/>
          <w:lang w:val="uk-UA"/>
        </w:rPr>
        <w:t>хімотрипсин</w:t>
      </w:r>
      <w:proofErr w:type="spellEnd"/>
      <w:r>
        <w:rPr>
          <w:szCs w:val="28"/>
          <w:lang w:val="uk-UA"/>
        </w:rPr>
        <w:t xml:space="preserve">). У тяжких випадках показане виконання </w:t>
      </w:r>
      <w:proofErr w:type="spellStart"/>
      <w:r>
        <w:rPr>
          <w:szCs w:val="28"/>
          <w:lang w:val="uk-UA"/>
        </w:rPr>
        <w:t>параректальної</w:t>
      </w:r>
      <w:proofErr w:type="spellEnd"/>
      <w:r>
        <w:rPr>
          <w:szCs w:val="28"/>
          <w:lang w:val="uk-UA"/>
        </w:rPr>
        <w:t xml:space="preserve"> новокаїнова блокада з додаванням </w:t>
      </w:r>
      <w:proofErr w:type="spellStart"/>
      <w:r>
        <w:rPr>
          <w:szCs w:val="28"/>
          <w:lang w:val="uk-UA"/>
        </w:rPr>
        <w:t>канаміцину</w:t>
      </w:r>
      <w:proofErr w:type="spellEnd"/>
      <w:r>
        <w:rPr>
          <w:szCs w:val="28"/>
          <w:lang w:val="uk-UA"/>
        </w:rPr>
        <w:t xml:space="preserve">. Сприятливо діє місцево УВЧ-терапія. При випаданні вузлів відразу після відходу посліду (звичайно через 15-30 хв.) слід обережно спробувати їх вправити після теплої сидячої ванни. Вправлення вузлів дозволяється у вагітних та </w:t>
      </w:r>
      <w:proofErr w:type="spellStart"/>
      <w:r>
        <w:rPr>
          <w:szCs w:val="28"/>
          <w:lang w:val="uk-UA"/>
        </w:rPr>
        <w:t>породіль</w:t>
      </w:r>
      <w:proofErr w:type="spellEnd"/>
      <w:r>
        <w:rPr>
          <w:szCs w:val="28"/>
          <w:lang w:val="uk-UA"/>
        </w:rPr>
        <w:t xml:space="preserve"> як тимчасовий захід, що полегшує стан </w:t>
      </w:r>
    </w:p>
    <w:p w:rsidR="00DD1221" w:rsidRDefault="00DD1221" w:rsidP="00DD1221">
      <w:pPr>
        <w:ind w:firstLine="708"/>
        <w:jc w:val="both"/>
        <w:rPr>
          <w:szCs w:val="28"/>
          <w:lang w:val="uk-UA"/>
        </w:rPr>
      </w:pPr>
    </w:p>
    <w:p w:rsidR="00DD1221" w:rsidRDefault="00DD1221" w:rsidP="00DD1221">
      <w:pPr>
        <w:ind w:firstLine="708"/>
        <w:jc w:val="both"/>
        <w:rPr>
          <w:szCs w:val="28"/>
          <w:lang w:val="uk-UA"/>
        </w:rPr>
      </w:pPr>
    </w:p>
    <w:p w:rsidR="00916529" w:rsidRDefault="00916529"/>
    <w:sectPr w:rsidR="00916529">
      <w:footerReference w:type="default" r:id="rId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F9E" w:rsidRDefault="00137F9E" w:rsidP="00DD1221">
      <w:r>
        <w:separator/>
      </w:r>
    </w:p>
  </w:endnote>
  <w:endnote w:type="continuationSeparator" w:id="0">
    <w:p w:rsidR="00137F9E" w:rsidRDefault="00137F9E" w:rsidP="00DD1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1201365"/>
      <w:docPartObj>
        <w:docPartGallery w:val="Page Numbers (Bottom of Page)"/>
        <w:docPartUnique/>
      </w:docPartObj>
    </w:sdtPr>
    <w:sdtEndPr/>
    <w:sdtContent>
      <w:p w:rsidR="00DD1221" w:rsidRDefault="00DD1221">
        <w:pPr>
          <w:pStyle w:val="a6"/>
          <w:jc w:val="right"/>
        </w:pPr>
        <w:r>
          <w:fldChar w:fldCharType="begin"/>
        </w:r>
        <w:r>
          <w:instrText>PAGE   \* MERGEFORMAT</w:instrText>
        </w:r>
        <w:r>
          <w:fldChar w:fldCharType="separate"/>
        </w:r>
        <w:r w:rsidR="00D80891" w:rsidRPr="00D80891">
          <w:rPr>
            <w:noProof/>
            <w:lang w:val="uk-UA"/>
          </w:rPr>
          <w:t>1</w:t>
        </w:r>
        <w:r>
          <w:fldChar w:fldCharType="end"/>
        </w:r>
      </w:p>
    </w:sdtContent>
  </w:sdt>
  <w:p w:rsidR="00DD1221" w:rsidRDefault="00DD122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F9E" w:rsidRDefault="00137F9E" w:rsidP="00DD1221">
      <w:r>
        <w:separator/>
      </w:r>
    </w:p>
  </w:footnote>
  <w:footnote w:type="continuationSeparator" w:id="0">
    <w:p w:rsidR="00137F9E" w:rsidRDefault="00137F9E" w:rsidP="00DD12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559F3"/>
    <w:multiLevelType w:val="multilevel"/>
    <w:tmpl w:val="165C1E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A11C6E"/>
    <w:multiLevelType w:val="hybridMultilevel"/>
    <w:tmpl w:val="55589B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EC83DD2"/>
    <w:multiLevelType w:val="multilevel"/>
    <w:tmpl w:val="E92AA3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9A4D80"/>
    <w:multiLevelType w:val="multilevel"/>
    <w:tmpl w:val="BC800F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234571"/>
    <w:multiLevelType w:val="multilevel"/>
    <w:tmpl w:val="6B5E89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4B382A"/>
    <w:multiLevelType w:val="multilevel"/>
    <w:tmpl w:val="B5D2B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E5128D"/>
    <w:multiLevelType w:val="multilevel"/>
    <w:tmpl w:val="B3C07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5"/>
  </w:num>
  <w:num w:numId="4">
    <w:abstractNumId w:val="4"/>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EA2"/>
    <w:rsid w:val="00137F9E"/>
    <w:rsid w:val="00916529"/>
    <w:rsid w:val="00D80891"/>
    <w:rsid w:val="00DD1221"/>
    <w:rsid w:val="00E72E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466C9"/>
  <w15:chartTrackingRefBased/>
  <w15:docId w15:val="{A29C5F49-20FD-4880-9366-30DB42D6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221"/>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D1221"/>
  </w:style>
  <w:style w:type="paragraph" w:styleId="a4">
    <w:name w:val="header"/>
    <w:basedOn w:val="a"/>
    <w:link w:val="a5"/>
    <w:uiPriority w:val="99"/>
    <w:unhideWhenUsed/>
    <w:rsid w:val="00DD1221"/>
    <w:pPr>
      <w:tabs>
        <w:tab w:val="center" w:pos="4819"/>
        <w:tab w:val="right" w:pos="9639"/>
      </w:tabs>
    </w:pPr>
  </w:style>
  <w:style w:type="character" w:customStyle="1" w:styleId="a5">
    <w:name w:val="Верхній колонтитул Знак"/>
    <w:basedOn w:val="a0"/>
    <w:link w:val="a4"/>
    <w:uiPriority w:val="99"/>
    <w:rsid w:val="00DD1221"/>
    <w:rPr>
      <w:rFonts w:ascii="Times New Roman" w:eastAsia="Times New Roman" w:hAnsi="Times New Roman" w:cs="Times New Roman"/>
      <w:sz w:val="24"/>
      <w:szCs w:val="24"/>
      <w:lang w:val="ru-RU" w:eastAsia="ru-RU"/>
    </w:rPr>
  </w:style>
  <w:style w:type="paragraph" w:styleId="a6">
    <w:name w:val="footer"/>
    <w:basedOn w:val="a"/>
    <w:link w:val="a7"/>
    <w:uiPriority w:val="99"/>
    <w:unhideWhenUsed/>
    <w:rsid w:val="00DD1221"/>
    <w:pPr>
      <w:tabs>
        <w:tab w:val="center" w:pos="4819"/>
        <w:tab w:val="right" w:pos="9639"/>
      </w:tabs>
    </w:pPr>
  </w:style>
  <w:style w:type="character" w:customStyle="1" w:styleId="a7">
    <w:name w:val="Нижній колонтитул Знак"/>
    <w:basedOn w:val="a0"/>
    <w:link w:val="a6"/>
    <w:uiPriority w:val="99"/>
    <w:rsid w:val="00DD1221"/>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9582</Words>
  <Characters>5462</Characters>
  <Application>Microsoft Office Word</Application>
  <DocSecurity>0</DocSecurity>
  <Lines>45</Lines>
  <Paragraphs>30</Paragraphs>
  <ScaleCrop>false</ScaleCrop>
  <Company>diakov.net</Company>
  <LinksUpToDate>false</LinksUpToDate>
  <CharactersWithSpaces>15014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2024-10-03T15:10:00Z</dcterms:created>
  <dcterms:modified xsi:type="dcterms:W3CDTF">2024-10-20T15:31:00Z</dcterms:modified>
</cp:coreProperties>
</file>