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CB" w:rsidRPr="00903198" w:rsidRDefault="00903198" w:rsidP="00903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98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903198" w:rsidRDefault="00903198" w:rsidP="00903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98">
        <w:rPr>
          <w:rFonts w:ascii="Times New Roman" w:hAnsi="Times New Roman" w:cs="Times New Roman"/>
          <w:b/>
          <w:sz w:val="28"/>
          <w:szCs w:val="28"/>
        </w:rPr>
        <w:t>Захворювання прямої кишки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Геморой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>
        <w:rPr>
          <w:rFonts w:ascii="Times New Roman CYR" w:hAnsi="Times New Roman CYR" w:cs="Times New Roman CYR"/>
          <w:color w:val="231F20"/>
        </w:rPr>
        <w:t>Геморой (</w:t>
      </w:r>
      <w:proofErr w:type="spellStart"/>
      <w:r>
        <w:rPr>
          <w:rFonts w:ascii="Times New Roman CYR" w:hAnsi="Times New Roman CYR" w:cs="Times New Roman CYR"/>
          <w:color w:val="231F20"/>
        </w:rPr>
        <w:t>varices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haemorrhoidales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) у перекладі з грецької означає кровотечу </w:t>
      </w:r>
      <w:r>
        <w:rPr>
          <w:rFonts w:ascii="Times New Roman" w:hAnsi="Times New Roman" w:cs="Times New Roman"/>
          <w:color w:val="231F20"/>
        </w:rPr>
        <w:t>(</w:t>
      </w:r>
      <w:r>
        <w:rPr>
          <w:rFonts w:ascii="Times New Roman CYR" w:hAnsi="Times New Roman CYR" w:cs="Times New Roman CYR"/>
          <w:color w:val="231F20"/>
        </w:rPr>
        <w:t xml:space="preserve">гема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кров, </w:t>
      </w:r>
      <w:proofErr w:type="spellStart"/>
      <w:r>
        <w:rPr>
          <w:rFonts w:ascii="Times New Roman CYR" w:hAnsi="Times New Roman CYR" w:cs="Times New Roman CYR"/>
          <w:color w:val="231F20"/>
        </w:rPr>
        <w:t>рео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текти). В сучасному розумінні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це гіперплазія кавернозної тканини анального каналу, що зумовлює по-</w:t>
      </w:r>
      <w:proofErr w:type="spellStart"/>
      <w:r>
        <w:rPr>
          <w:rFonts w:ascii="Times New Roman CYR" w:hAnsi="Times New Roman CYR" w:cs="Times New Roman CYR"/>
          <w:color w:val="231F20"/>
        </w:rPr>
        <w:t>силений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приплив артеріальної крові та розши-</w:t>
      </w:r>
      <w:proofErr w:type="spellStart"/>
      <w:r>
        <w:rPr>
          <w:rFonts w:ascii="Times New Roman CYR" w:hAnsi="Times New Roman CYR" w:cs="Times New Roman CYR"/>
          <w:color w:val="231F20"/>
        </w:rPr>
        <w:t>рення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вен анального каналу (рис. 3.5.77). В на-роді це захворювання називають </w:t>
      </w:r>
      <w:r>
        <w:rPr>
          <w:rFonts w:ascii="Times New Roman" w:hAnsi="Times New Roman" w:cs="Times New Roman"/>
          <w:color w:val="231F20"/>
        </w:rPr>
        <w:t>“</w:t>
      </w:r>
      <w:proofErr w:type="spellStart"/>
      <w:r>
        <w:rPr>
          <w:rFonts w:ascii="Times New Roman CYR" w:hAnsi="Times New Roman CYR" w:cs="Times New Roman CYR"/>
          <w:color w:val="231F20"/>
        </w:rPr>
        <w:t>почечуй</w:t>
      </w:r>
      <w:proofErr w:type="spellEnd"/>
      <w:r>
        <w:rPr>
          <w:rFonts w:ascii="Times New Roman" w:hAnsi="Times New Roman" w:cs="Times New Roman"/>
          <w:color w:val="231F20"/>
        </w:rPr>
        <w:t>”.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Саме захворювання не становить </w:t>
      </w:r>
      <w:proofErr w:type="spellStart"/>
      <w:r>
        <w:rPr>
          <w:rFonts w:ascii="Times New Roman CYR" w:hAnsi="Times New Roman CYR" w:cs="Times New Roman CYR"/>
          <w:color w:val="231F20"/>
        </w:rPr>
        <w:t>загро-зи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для життя, однак може призвести до три-</w:t>
      </w:r>
      <w:proofErr w:type="spellStart"/>
      <w:r>
        <w:rPr>
          <w:rFonts w:ascii="Times New Roman CYR" w:hAnsi="Times New Roman CYR" w:cs="Times New Roman CYR"/>
          <w:color w:val="231F20"/>
        </w:rPr>
        <w:t>валої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непрацездатності та інвалідності. Ос-</w:t>
      </w:r>
      <w:proofErr w:type="spellStart"/>
      <w:r>
        <w:rPr>
          <w:rFonts w:ascii="Times New Roman CYR" w:hAnsi="Times New Roman CYR" w:cs="Times New Roman CYR"/>
          <w:color w:val="231F20"/>
        </w:rPr>
        <w:t>новною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причиною геморою є гіперплазія ка-</w:t>
      </w:r>
      <w:proofErr w:type="spellStart"/>
      <w:r>
        <w:rPr>
          <w:rFonts w:ascii="Times New Roman CYR" w:hAnsi="Times New Roman CYR" w:cs="Times New Roman CYR"/>
          <w:color w:val="231F20"/>
        </w:rPr>
        <w:t>вернозної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тканини анального каналу, порушення </w:t>
      </w:r>
      <w:proofErr w:type="spellStart"/>
      <w:r>
        <w:rPr>
          <w:rFonts w:ascii="Times New Roman CYR" w:hAnsi="Times New Roman CYR" w:cs="Times New Roman CYR"/>
          <w:color w:val="231F20"/>
        </w:rPr>
        <w:t>мікроциркуляції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недостатність венозної системи підслизового шару </w:t>
      </w:r>
      <w:proofErr w:type="spellStart"/>
      <w:r>
        <w:rPr>
          <w:rFonts w:ascii="Times New Roman CYR" w:hAnsi="Times New Roman CYR" w:cs="Times New Roman CYR"/>
          <w:color w:val="231F20"/>
        </w:rPr>
        <w:t>слизо</w:t>
      </w:r>
      <w:proofErr w:type="spellEnd"/>
      <w:r>
        <w:rPr>
          <w:rFonts w:ascii="Times New Roman CYR" w:hAnsi="Times New Roman CYR" w:cs="Times New Roman CYR"/>
          <w:color w:val="231F20"/>
        </w:rPr>
        <w:t>-</w:t>
      </w: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>Рис. 3.5.77.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Зовнішній геморой.</w:t>
      </w:r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вої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оболонки прямої кишки. Важливе </w:t>
      </w:r>
      <w:proofErr w:type="spellStart"/>
      <w:r>
        <w:rPr>
          <w:rFonts w:ascii="Times New Roman CYR" w:hAnsi="Times New Roman CYR" w:cs="Times New Roman CYR"/>
          <w:color w:val="231F20"/>
        </w:rPr>
        <w:t>значен</w:t>
      </w:r>
      <w:proofErr w:type="spellEnd"/>
      <w:r>
        <w:rPr>
          <w:rFonts w:ascii="Times New Roman CYR" w:hAnsi="Times New Roman CYR" w:cs="Times New Roman CYR"/>
          <w:color w:val="231F20"/>
        </w:rPr>
        <w:t>-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холодного абсцесу (гнійний заплив із хребта при туберкульозі). Пупкову гри-</w:t>
      </w:r>
      <w:proofErr w:type="spellStart"/>
      <w:r>
        <w:rPr>
          <w:rFonts w:ascii="Times New Roman CYR" w:hAnsi="Times New Roman CYR" w:cs="Times New Roman CYR"/>
          <w:color w:val="231F20"/>
        </w:rPr>
        <w:t>жу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від метастазу раку </w:t>
      </w:r>
      <w:proofErr w:type="spellStart"/>
      <w:r>
        <w:rPr>
          <w:rFonts w:ascii="Times New Roman CYR" w:hAnsi="Times New Roman CYR" w:cs="Times New Roman CYR"/>
          <w:color w:val="231F20"/>
        </w:rPr>
        <w:t>шлунка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 пупок.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Лікування.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>Хворі із защемленими грижами потребують термінової госпіталі-</w:t>
      </w:r>
      <w:proofErr w:type="spellStart"/>
      <w:r>
        <w:rPr>
          <w:rFonts w:ascii="Times New Roman CYR" w:hAnsi="Times New Roman CYR" w:cs="Times New Roman CYR"/>
          <w:color w:val="231F20"/>
        </w:rPr>
        <w:t>зації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 хірургічне відділення і підлягають невідкладному оперативному ліку-</w:t>
      </w:r>
      <w:proofErr w:type="spellStart"/>
      <w:r>
        <w:rPr>
          <w:rFonts w:ascii="Times New Roman CYR" w:hAnsi="Times New Roman CYR" w:cs="Times New Roman CYR"/>
          <w:color w:val="231F20"/>
        </w:rPr>
        <w:t>ванню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незалежно від локалізації та часу защемлення. Операцію з приводу за-</w:t>
      </w:r>
      <w:proofErr w:type="spellStart"/>
      <w:r>
        <w:rPr>
          <w:rFonts w:ascii="Times New Roman CYR" w:hAnsi="Times New Roman CYR" w:cs="Times New Roman CYR"/>
          <w:color w:val="231F20"/>
        </w:rPr>
        <w:t>щемленої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грижі проводять під загальним знеболюванням. Після розсікання шкіри і виділення грижового мішка старанно відгороджують операційне поле </w:t>
      </w:r>
      <w:proofErr w:type="spellStart"/>
      <w:r>
        <w:rPr>
          <w:rFonts w:ascii="Times New Roman CYR" w:hAnsi="Times New Roman CYR" w:cs="Times New Roman CYR"/>
          <w:color w:val="231F20"/>
        </w:rPr>
        <w:t>сервет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-ками. Грижовий мішок розрізають, видаляють грижову воду і проводять ревізію защемлених органів. </w:t>
      </w:r>
      <w:proofErr w:type="spellStart"/>
      <w:r>
        <w:rPr>
          <w:rFonts w:ascii="Times New Roman CYR" w:hAnsi="Times New Roman CYR" w:cs="Times New Roman CYR"/>
          <w:color w:val="231F20"/>
        </w:rPr>
        <w:t>Защемлююче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кільце розсікають тільки після огляду нут-</w:t>
      </w:r>
      <w:proofErr w:type="spellStart"/>
      <w:r>
        <w:rPr>
          <w:rFonts w:ascii="Times New Roman CYR" w:hAnsi="Times New Roman CYR" w:cs="Times New Roman CYR"/>
          <w:color w:val="231F20"/>
        </w:rPr>
        <w:t>рощів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Якщо виникає сумнів у життєздатності петлі кишки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показана її </w:t>
      </w:r>
      <w:proofErr w:type="spellStart"/>
      <w:r>
        <w:rPr>
          <w:rFonts w:ascii="Times New Roman CYR" w:hAnsi="Times New Roman CYR" w:cs="Times New Roman CYR"/>
          <w:color w:val="231F20"/>
        </w:rPr>
        <w:t>резек-ція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Операцію закінчують пластикою грижових воріт, залежно від локалізації та форми грижі, за загальноприйнятими методиками. При самовільному вправ-ленні защемленої грижі під час госпіталізації тактика у таких хворих повинна бути індивідуальною. Усі хворі підлягають госпіталізації та спостереженню. При появі клініки гострого живота проводиться невідкладна операція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серединна </w:t>
      </w:r>
      <w:proofErr w:type="spellStart"/>
      <w:r>
        <w:rPr>
          <w:rFonts w:ascii="Times New Roman CYR" w:hAnsi="Times New Roman CYR" w:cs="Times New Roman CYR"/>
          <w:color w:val="231F20"/>
        </w:rPr>
        <w:t>лапаротомія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 ревізією і наступним вирішенням тактичних питань (ліквідації грижі, резекції кишки і т. ін.). При відсутності клініки гострого живота хворі з вправленими після защемлення грижами оперуються в плановому порядку.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Вправлення защемленої грижі слід проводити тільки у виключних випад-</w:t>
      </w:r>
      <w:proofErr w:type="spellStart"/>
      <w:r>
        <w:rPr>
          <w:rFonts w:ascii="Times New Roman CYR" w:hAnsi="Times New Roman CYR" w:cs="Times New Roman CYR"/>
          <w:color w:val="231F20"/>
        </w:rPr>
        <w:t>ках</w:t>
      </w:r>
      <w:proofErr w:type="spellEnd"/>
      <w:r>
        <w:rPr>
          <w:rFonts w:ascii="Times New Roman CYR" w:hAnsi="Times New Roman CYR" w:cs="Times New Roman CYR"/>
          <w:color w:val="231F20"/>
        </w:rPr>
        <w:t>, у хворих із тяжким загальним захворюванням (</w:t>
      </w:r>
      <w:proofErr w:type="spellStart"/>
      <w:r>
        <w:rPr>
          <w:rFonts w:ascii="Times New Roman CYR" w:hAnsi="Times New Roman CYR" w:cs="Times New Roman CYR"/>
          <w:color w:val="231F20"/>
        </w:rPr>
        <w:t>обширний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інфаркт, пору-</w:t>
      </w:r>
      <w:proofErr w:type="spellStart"/>
      <w:r>
        <w:rPr>
          <w:rFonts w:ascii="Times New Roman CYR" w:hAnsi="Times New Roman CYR" w:cs="Times New Roman CYR"/>
          <w:color w:val="231F20"/>
        </w:rPr>
        <w:t>шення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мозкового </w:t>
      </w:r>
      <w:proofErr w:type="spellStart"/>
      <w:r>
        <w:rPr>
          <w:rFonts w:ascii="Times New Roman CYR" w:hAnsi="Times New Roman CYR" w:cs="Times New Roman CYR"/>
          <w:color w:val="231F20"/>
        </w:rPr>
        <w:t>кровобігу</w:t>
      </w:r>
      <w:proofErr w:type="spellEnd"/>
      <w:r>
        <w:rPr>
          <w:rFonts w:ascii="Times New Roman CYR" w:hAnsi="Times New Roman CYR" w:cs="Times New Roman CYR"/>
          <w:color w:val="231F20"/>
        </w:rPr>
        <w:t>, коматозний стан), коли з часу защемлення мину-</w:t>
      </w:r>
      <w:proofErr w:type="spellStart"/>
      <w:r>
        <w:rPr>
          <w:rFonts w:ascii="Times New Roman CYR" w:hAnsi="Times New Roman CYR" w:cs="Times New Roman CYR"/>
          <w:color w:val="231F20"/>
        </w:rPr>
        <w:t>ло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 більше 1-1,5 години.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color w:val="231F20"/>
        </w:rPr>
        <w:t>Хворі з грижами різної локалізації підлягають диспансерному обліку, своє-</w:t>
      </w:r>
      <w:proofErr w:type="spellStart"/>
      <w:r>
        <w:rPr>
          <w:rFonts w:ascii="Times New Roman CYR" w:hAnsi="Times New Roman CYR" w:cs="Times New Roman CYR"/>
          <w:color w:val="231F20"/>
        </w:rPr>
        <w:t>часному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оздоровленню та нагляду.</w:t>
      </w:r>
      <w:r>
        <w:rPr>
          <w:rFonts w:ascii="Times New Roman" w:hAnsi="Times New Roman" w:cs="Times New Roman"/>
          <w:color w:val="231F20"/>
          <w:sz w:val="20"/>
          <w:szCs w:val="20"/>
        </w:rPr>
        <w:t>511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31F20"/>
          <w:sz w:val="18"/>
          <w:szCs w:val="18"/>
        </w:rPr>
        <w:t xml:space="preserve">3.5. </w:t>
      </w: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Захворювання та пошкодження органів черевної порожнини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ня у виникненні цього захворювання мають сидячий спосіб життя, тяжка фізична праця, вагітність, утруднене сечовипускання та інші.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Розрізняють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зовнішній геморой, </w:t>
      </w:r>
      <w:r>
        <w:rPr>
          <w:rFonts w:ascii="Times New Roman CYR" w:hAnsi="Times New Roman CYR" w:cs="Times New Roman CYR"/>
          <w:color w:val="231F20"/>
        </w:rPr>
        <w:t xml:space="preserve">з венозно-артеріального сплетіння нижніх гемороїдальних судин, які розміщені під </w:t>
      </w:r>
      <w:proofErr w:type="spellStart"/>
      <w:r>
        <w:rPr>
          <w:rFonts w:ascii="Times New Roman CYR" w:hAnsi="Times New Roman CYR" w:cs="Times New Roman CYR"/>
          <w:color w:val="231F20"/>
        </w:rPr>
        <w:t>перианальною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шкірою навколо </w:t>
      </w:r>
      <w:proofErr w:type="spellStart"/>
      <w:r>
        <w:rPr>
          <w:rFonts w:ascii="Times New Roman CYR" w:hAnsi="Times New Roman CYR" w:cs="Times New Roman CYR"/>
          <w:color w:val="231F20"/>
        </w:rPr>
        <w:t>відхідни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-ка і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внутрішній </w:t>
      </w:r>
      <w:r>
        <w:rPr>
          <w:rFonts w:ascii="Times New Roman" w:hAnsi="Times New Roman" w:cs="Times New Roman"/>
          <w:color w:val="231F20"/>
        </w:rPr>
        <w:t>(</w:t>
      </w:r>
      <w:r>
        <w:rPr>
          <w:rFonts w:ascii="Times New Roman CYR" w:hAnsi="Times New Roman CYR" w:cs="Times New Roman CYR"/>
          <w:color w:val="231F20"/>
        </w:rPr>
        <w:t xml:space="preserve">розширені підслизові вени анального каналу). За кількістю вузлів: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поодинокі, множинні. </w:t>
      </w:r>
      <w:r>
        <w:rPr>
          <w:rFonts w:ascii="Times New Roman CYR" w:hAnsi="Times New Roman CYR" w:cs="Times New Roman CYR"/>
          <w:color w:val="231F20"/>
        </w:rPr>
        <w:t xml:space="preserve">За формою: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грушоподібні, кулеподібні, мішкоподібні. </w:t>
      </w:r>
      <w:r>
        <w:rPr>
          <w:rFonts w:ascii="Times New Roman CYR" w:hAnsi="Times New Roman CYR" w:cs="Times New Roman CYR"/>
          <w:color w:val="231F20"/>
        </w:rPr>
        <w:t xml:space="preserve">За клінічним перебігом: гострий і хронічний геморої, які можуть бути </w:t>
      </w:r>
      <w:proofErr w:type="spellStart"/>
      <w:r>
        <w:rPr>
          <w:rFonts w:ascii="Times New Roman CYR" w:hAnsi="Times New Roman CYR" w:cs="Times New Roman CYR"/>
          <w:i/>
          <w:iCs/>
          <w:color w:val="231F20"/>
        </w:rPr>
        <w:t>неускладне</w:t>
      </w:r>
      <w:proofErr w:type="spellEnd"/>
      <w:r>
        <w:rPr>
          <w:rFonts w:ascii="Times New Roman CYR" w:hAnsi="Times New Roman CYR" w:cs="Times New Roman CYR"/>
          <w:i/>
          <w:iCs/>
          <w:color w:val="231F20"/>
        </w:rPr>
        <w:t xml:space="preserve">-ними </w:t>
      </w:r>
      <w:r>
        <w:rPr>
          <w:rFonts w:ascii="Times New Roman CYR" w:hAnsi="Times New Roman CYR" w:cs="Times New Roman CYR"/>
          <w:color w:val="231F20"/>
        </w:rPr>
        <w:t xml:space="preserve">і </w:t>
      </w:r>
      <w:r>
        <w:rPr>
          <w:rFonts w:ascii="Times New Roman CYR" w:hAnsi="Times New Roman CYR" w:cs="Times New Roman CYR"/>
          <w:i/>
          <w:iCs/>
          <w:color w:val="231F20"/>
        </w:rPr>
        <w:t>ускладненими</w:t>
      </w:r>
      <w:r>
        <w:rPr>
          <w:rFonts w:ascii="Times New Roman" w:hAnsi="Times New Roman" w:cs="Times New Roman"/>
          <w:color w:val="231F20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231F20"/>
        </w:rPr>
        <w:t>кровотечею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тромбозом, випаданням слизової оболонки, </w:t>
      </w:r>
      <w:proofErr w:type="spellStart"/>
      <w:r>
        <w:rPr>
          <w:rFonts w:ascii="Times New Roman CYR" w:hAnsi="Times New Roman CYR" w:cs="Times New Roman CYR"/>
          <w:color w:val="231F20"/>
        </w:rPr>
        <w:t>тріщинами</w:t>
      </w:r>
      <w:proofErr w:type="spellEnd"/>
      <w:r>
        <w:rPr>
          <w:rFonts w:ascii="Times New Roman CYR" w:hAnsi="Times New Roman CYR" w:cs="Times New Roman CYR"/>
          <w:color w:val="231F20"/>
        </w:rPr>
        <w:t>, парапроктитами та ін.).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Клініка. </w:t>
      </w:r>
      <w:r>
        <w:rPr>
          <w:rFonts w:ascii="Times New Roman CYR" w:hAnsi="Times New Roman CYR" w:cs="Times New Roman CYR"/>
          <w:color w:val="231F20"/>
        </w:rPr>
        <w:t>Основні ознаки захворювання залежать від патологоанатомічних змін, ускладнень і реакції організму хворого. Захворювання розпочинається поступово. Одним із перших симптомів є відчуття свербіння у задньому про-ході, потім з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являється біль і вузли. В міру збільшення розширених вен виника-</w:t>
      </w:r>
      <w:proofErr w:type="spellStart"/>
      <w:r>
        <w:rPr>
          <w:rFonts w:ascii="Times New Roman CYR" w:hAnsi="Times New Roman CYR" w:cs="Times New Roman CYR"/>
          <w:color w:val="231F20"/>
        </w:rPr>
        <w:t>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кровотечі з варикозних вузлів, ерозій або із слизової оболонки прямої </w:t>
      </w:r>
      <w:proofErr w:type="spellStart"/>
      <w:r>
        <w:rPr>
          <w:rFonts w:ascii="Times New Roman CYR" w:hAnsi="Times New Roman CYR" w:cs="Times New Roman CYR"/>
          <w:color w:val="231F20"/>
        </w:rPr>
        <w:t>киш-ки</w:t>
      </w:r>
      <w:proofErr w:type="spellEnd"/>
      <w:r>
        <w:rPr>
          <w:rFonts w:ascii="Times New Roman CYR" w:hAnsi="Times New Roman CYR" w:cs="Times New Roman CYR"/>
          <w:color w:val="231F20"/>
        </w:rPr>
        <w:t>. Залежно від стадії розвитку захворювання, гемороїдальні вузли можуть випадати при фізичному напруженні, дефекації і самостійно вправлятися, а можуть випадати не тільки при напруженні та дефекації, а й при ходьбі, або просто при вертикальному положенні хворого.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У гемороїдальних вузлах, які випали з ануса, нерідко розвивається </w:t>
      </w:r>
      <w:proofErr w:type="spellStart"/>
      <w:r>
        <w:rPr>
          <w:rFonts w:ascii="Times New Roman CYR" w:hAnsi="Times New Roman CYR" w:cs="Times New Roman CYR"/>
          <w:i/>
          <w:iCs/>
          <w:color w:val="231F20"/>
        </w:rPr>
        <w:t>тром</w:t>
      </w:r>
      <w:proofErr w:type="spellEnd"/>
      <w:r>
        <w:rPr>
          <w:rFonts w:ascii="Times New Roman CYR" w:hAnsi="Times New Roman CYR" w:cs="Times New Roman CYR"/>
          <w:i/>
          <w:iCs/>
          <w:color w:val="231F20"/>
        </w:rPr>
        <w:t>-боз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і </w:t>
      </w:r>
      <w:r>
        <w:rPr>
          <w:rFonts w:ascii="Times New Roman CYR" w:hAnsi="Times New Roman CYR" w:cs="Times New Roman CYR"/>
          <w:i/>
          <w:iCs/>
          <w:color w:val="231F20"/>
        </w:rPr>
        <w:t>тромбофлебіт</w:t>
      </w:r>
      <w:r>
        <w:rPr>
          <w:rFonts w:ascii="Times New Roman" w:hAnsi="Times New Roman" w:cs="Times New Roman"/>
          <w:color w:val="231F20"/>
        </w:rPr>
        <w:t xml:space="preserve">, </w:t>
      </w:r>
      <w:r>
        <w:rPr>
          <w:rFonts w:ascii="Times New Roman CYR" w:hAnsi="Times New Roman CYR" w:cs="Times New Roman CYR"/>
          <w:color w:val="231F20"/>
        </w:rPr>
        <w:t xml:space="preserve">що супроводжується сильним болем. Хворий не може </w:t>
      </w:r>
      <w:proofErr w:type="spellStart"/>
      <w:r>
        <w:rPr>
          <w:rFonts w:ascii="Times New Roman CYR" w:hAnsi="Times New Roman CYR" w:cs="Times New Roman CYR"/>
          <w:color w:val="231F20"/>
        </w:rPr>
        <w:t>хо-дити</w:t>
      </w:r>
      <w:proofErr w:type="spellEnd"/>
      <w:r>
        <w:rPr>
          <w:rFonts w:ascii="Times New Roman CYR" w:hAnsi="Times New Roman CYR" w:cs="Times New Roman CYR"/>
          <w:color w:val="231F20"/>
        </w:rPr>
        <w:t>, сидіти, з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являється гарячка, </w:t>
      </w:r>
      <w:proofErr w:type="spellStart"/>
      <w:r>
        <w:rPr>
          <w:rFonts w:ascii="Times New Roman CYR" w:hAnsi="Times New Roman CYR" w:cs="Times New Roman CYR"/>
          <w:color w:val="231F20"/>
        </w:rPr>
        <w:t>загаль</w:t>
      </w:r>
      <w:proofErr w:type="spellEnd"/>
      <w:r>
        <w:rPr>
          <w:rFonts w:ascii="Times New Roman CYR" w:hAnsi="Times New Roman CYR" w:cs="Times New Roman CYR"/>
          <w:color w:val="231F20"/>
        </w:rPr>
        <w:t>-на слабість. При огляді і пальпації вузли щільні, різко болючі (рис. 3.5.78).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Діагноз геморою встановлюють, як правило, без труднощів: огляд ануса при </w:t>
      </w:r>
      <w:proofErr w:type="spellStart"/>
      <w:r>
        <w:rPr>
          <w:rFonts w:ascii="Times New Roman CYR" w:hAnsi="Times New Roman CYR" w:cs="Times New Roman CYR"/>
          <w:color w:val="231F20"/>
        </w:rPr>
        <w:t>натужуванні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пальцеве дослідження </w:t>
      </w:r>
      <w:proofErr w:type="spellStart"/>
      <w:r>
        <w:rPr>
          <w:rFonts w:ascii="Times New Roman CYR" w:hAnsi="Times New Roman CYR" w:cs="Times New Roman CYR"/>
          <w:color w:val="231F20"/>
        </w:rPr>
        <w:t>пря</w:t>
      </w:r>
      <w:proofErr w:type="spellEnd"/>
      <w:r>
        <w:rPr>
          <w:rFonts w:ascii="Times New Roman CYR" w:hAnsi="Times New Roman CYR" w:cs="Times New Roman CYR"/>
          <w:color w:val="231F20"/>
        </w:rPr>
        <w:t>-мої кишки, дослідження прямокишковим дзеркалом (ректоскопом), в окремих ви-</w:t>
      </w:r>
      <w:proofErr w:type="spellStart"/>
      <w:r>
        <w:rPr>
          <w:rFonts w:ascii="Times New Roman CYR" w:hAnsi="Times New Roman CYR" w:cs="Times New Roman CYR"/>
          <w:color w:val="231F20"/>
        </w:rPr>
        <w:t>падках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</w:rPr>
        <w:t>ректороманоскопія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r>
        <w:rPr>
          <w:rFonts w:ascii="Times New Roman" w:hAnsi="Times New Roman" w:cs="Times New Roman"/>
          <w:color w:val="231F20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</w:rPr>
        <w:t>дозво-ляють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встановити місце знаходження вузлів, їх кількість, форму, величину </w:t>
      </w:r>
      <w:r>
        <w:rPr>
          <w:rFonts w:ascii="Times New Roman" w:hAnsi="Times New Roman" w:cs="Times New Roman"/>
          <w:color w:val="231F20"/>
        </w:rPr>
        <w:t>(</w:t>
      </w:r>
      <w:r>
        <w:rPr>
          <w:rFonts w:ascii="Times New Roman CYR" w:hAnsi="Times New Roman CYR" w:cs="Times New Roman CYR"/>
          <w:color w:val="231F20"/>
        </w:rPr>
        <w:t>рис.  3.5.79, 3.5.80).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Лікування. </w:t>
      </w:r>
      <w:r>
        <w:rPr>
          <w:rFonts w:ascii="Times New Roman CYR" w:hAnsi="Times New Roman CYR" w:cs="Times New Roman CYR"/>
          <w:color w:val="231F20"/>
        </w:rPr>
        <w:t xml:space="preserve">Протягом багатьох років загальні принципи лікування геморою не зазнавали значних змін. Неускладнені форми геморою підлягають </w:t>
      </w:r>
      <w:proofErr w:type="spellStart"/>
      <w:r>
        <w:rPr>
          <w:rFonts w:ascii="Times New Roman CYR" w:hAnsi="Times New Roman CYR" w:cs="Times New Roman CYR"/>
          <w:color w:val="231F20"/>
        </w:rPr>
        <w:t>консерватив-ному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лікуванню. Головними напрямками лікування повинні бути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ліквідація </w:t>
      </w:r>
      <w:proofErr w:type="spellStart"/>
      <w:r>
        <w:rPr>
          <w:rFonts w:ascii="Times New Roman CYR" w:hAnsi="Times New Roman CYR" w:cs="Times New Roman CYR"/>
          <w:i/>
          <w:iCs/>
          <w:color w:val="231F20"/>
        </w:rPr>
        <w:t>запален</w:t>
      </w:r>
      <w:proofErr w:type="spellEnd"/>
      <w:r>
        <w:rPr>
          <w:rFonts w:ascii="Times New Roman CYR" w:hAnsi="Times New Roman CYR" w:cs="Times New Roman CYR"/>
          <w:i/>
          <w:iCs/>
          <w:color w:val="231F20"/>
        </w:rPr>
        <w:t xml:space="preserve">-ня і регулювання випорожнення. </w:t>
      </w:r>
      <w:r>
        <w:rPr>
          <w:rFonts w:ascii="Times New Roman CYR" w:hAnsi="Times New Roman CYR" w:cs="Times New Roman CYR"/>
          <w:color w:val="231F20"/>
        </w:rPr>
        <w:t>Для за-</w:t>
      </w:r>
      <w:proofErr w:type="spellStart"/>
      <w:r>
        <w:rPr>
          <w:rFonts w:ascii="Times New Roman CYR" w:hAnsi="Times New Roman CYR" w:cs="Times New Roman CYR"/>
          <w:color w:val="231F20"/>
        </w:rPr>
        <w:t>безпечення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такого </w:t>
      </w:r>
      <w:r>
        <w:rPr>
          <w:rFonts w:ascii="Times New Roman CYR" w:hAnsi="Times New Roman CYR" w:cs="Times New Roman CYR"/>
          <w:color w:val="231F20"/>
        </w:rPr>
        <w:lastRenderedPageBreak/>
        <w:t xml:space="preserve">лікування проводять туалет заднього проходу за допомогою сидячих ванн зі слабким розчином </w:t>
      </w:r>
      <w:proofErr w:type="spellStart"/>
      <w:r>
        <w:rPr>
          <w:rFonts w:ascii="Times New Roman CYR" w:hAnsi="Times New Roman CYR" w:cs="Times New Roman CYR"/>
          <w:color w:val="231F20"/>
        </w:rPr>
        <w:t>марган-цевокислого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калію (КМnО</w:t>
      </w:r>
      <w:r>
        <w:rPr>
          <w:rFonts w:ascii="Times New Roman" w:hAnsi="Times New Roman" w:cs="Times New Roman"/>
          <w:color w:val="231F20"/>
          <w:sz w:val="13"/>
          <w:szCs w:val="13"/>
        </w:rPr>
        <w:t>4</w:t>
      </w:r>
      <w:r>
        <w:rPr>
          <w:rFonts w:ascii="Times New Roman" w:hAnsi="Times New Roman" w:cs="Times New Roman"/>
          <w:color w:val="231F20"/>
        </w:rPr>
        <w:t xml:space="preserve">) </w:t>
      </w:r>
      <w:r>
        <w:rPr>
          <w:rFonts w:ascii="Times New Roman CYR" w:hAnsi="Times New Roman CYR" w:cs="Times New Roman CYR"/>
          <w:color w:val="231F20"/>
        </w:rPr>
        <w:t>або дубової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 xml:space="preserve">Рис. 3.5.78.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Пальцеве обстеження прямої кишки.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 xml:space="preserve">Рис. 3.5.79.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Ректоскопи.</w:t>
      </w:r>
      <w:r>
        <w:rPr>
          <w:rFonts w:ascii="Times New Roman" w:hAnsi="Times New Roman" w:cs="Times New Roman"/>
          <w:color w:val="231F20"/>
          <w:sz w:val="20"/>
          <w:szCs w:val="20"/>
        </w:rPr>
        <w:t>512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Спеціальна хірургія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кори, ромашки; 2-3 рази на день ставлять не-великі клізми з промиванням пазух заднього проходу, висхідний душ. Поряд із цим, став-</w:t>
      </w:r>
      <w:proofErr w:type="spellStart"/>
      <w:r>
        <w:rPr>
          <w:rFonts w:ascii="Times New Roman CYR" w:hAnsi="Times New Roman CYR" w:cs="Times New Roman CYR"/>
          <w:color w:val="231F20"/>
        </w:rPr>
        <w:t>лять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мікроклізми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(до 30-50 мл) з риб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ячим жиром, маслом шипшини, настойкою </w:t>
      </w:r>
      <w:proofErr w:type="spellStart"/>
      <w:r>
        <w:rPr>
          <w:rFonts w:ascii="Times New Roman CYR" w:hAnsi="Times New Roman CYR" w:cs="Times New Roman CYR"/>
          <w:color w:val="231F20"/>
        </w:rPr>
        <w:t>ромаш-ки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звіробою, маззю Вишневського. Для </w:t>
      </w:r>
      <w:proofErr w:type="spellStart"/>
      <w:r>
        <w:rPr>
          <w:rFonts w:ascii="Times New Roman CYR" w:hAnsi="Times New Roman CYR" w:cs="Times New Roman CYR"/>
          <w:color w:val="231F20"/>
        </w:rPr>
        <w:t>проф-ілактики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запорів призначають спеціальну дієту: в раціон включають буряк, моркву, кефір, яблука, кисле молоко. З дієти </w:t>
      </w:r>
      <w:proofErr w:type="spellStart"/>
      <w:r>
        <w:rPr>
          <w:rFonts w:ascii="Times New Roman CYR" w:hAnsi="Times New Roman CYR" w:cs="Times New Roman CYR"/>
          <w:color w:val="231F20"/>
        </w:rPr>
        <w:t>виклю-чають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усі подразнювальні продукти: </w:t>
      </w:r>
      <w:proofErr w:type="spellStart"/>
      <w:r>
        <w:rPr>
          <w:rFonts w:ascii="Times New Roman CYR" w:hAnsi="Times New Roman CYR" w:cs="Times New Roman CYR"/>
          <w:color w:val="231F20"/>
        </w:rPr>
        <w:t>алко-голь</w:t>
      </w:r>
      <w:proofErr w:type="spellEnd"/>
      <w:r>
        <w:rPr>
          <w:rFonts w:ascii="Times New Roman CYR" w:hAnsi="Times New Roman CYR" w:cs="Times New Roman CYR"/>
          <w:color w:val="231F20"/>
        </w:rPr>
        <w:t>, перець, гірчицю та ін. Призначають по-</w:t>
      </w:r>
      <w:proofErr w:type="spellStart"/>
      <w:r>
        <w:rPr>
          <w:rFonts w:ascii="Times New Roman CYR" w:hAnsi="Times New Roman CYR" w:cs="Times New Roman CYR"/>
          <w:color w:val="231F20"/>
        </w:rPr>
        <w:t>слаблювальні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засоби: </w:t>
      </w:r>
      <w:proofErr w:type="spellStart"/>
      <w:r>
        <w:rPr>
          <w:rFonts w:ascii="Times New Roman CYR" w:hAnsi="Times New Roman CYR" w:cs="Times New Roman CYR"/>
          <w:color w:val="231F20"/>
        </w:rPr>
        <w:t>дуфалак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регулакс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смекту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та ін.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Важливе місце у лікуванні </w:t>
      </w:r>
      <w:proofErr w:type="spellStart"/>
      <w:r>
        <w:rPr>
          <w:rFonts w:ascii="Times New Roman CYR" w:hAnsi="Times New Roman CYR" w:cs="Times New Roman CYR"/>
          <w:color w:val="231F20"/>
        </w:rPr>
        <w:t>хроніч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-ного геморою займає лікувальна гімна-стика. Хворі інколи недооцінюють </w:t>
      </w:r>
      <w:proofErr w:type="spellStart"/>
      <w:r>
        <w:rPr>
          <w:rFonts w:ascii="Times New Roman CYR" w:hAnsi="Times New Roman CYR" w:cs="Times New Roman CYR"/>
          <w:color w:val="231F20"/>
        </w:rPr>
        <w:t>зна-чення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гімнастики і ЛФК. Їм необхідно змінити спосіб життя, різко підвищити рухливість.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При сильних болях призначають свічки з анестезином, </w:t>
      </w:r>
      <w:proofErr w:type="spellStart"/>
      <w:r>
        <w:rPr>
          <w:rFonts w:ascii="Times New Roman CYR" w:hAnsi="Times New Roman CYR" w:cs="Times New Roman CYR"/>
          <w:color w:val="231F20"/>
        </w:rPr>
        <w:t>беладонною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r>
        <w:rPr>
          <w:rFonts w:ascii="Times New Roman" w:hAnsi="Times New Roman" w:cs="Times New Roman"/>
          <w:color w:val="231F20"/>
        </w:rPr>
        <w:t>“</w:t>
      </w:r>
      <w:proofErr w:type="spellStart"/>
      <w:r>
        <w:rPr>
          <w:rFonts w:ascii="Times New Roman CYR" w:hAnsi="Times New Roman CYR" w:cs="Times New Roman CYR"/>
          <w:color w:val="231F20"/>
        </w:rPr>
        <w:t>Реліф</w:t>
      </w:r>
      <w:proofErr w:type="spellEnd"/>
      <w:r>
        <w:rPr>
          <w:rFonts w:ascii="Times New Roman" w:hAnsi="Times New Roman" w:cs="Times New Roman"/>
          <w:color w:val="231F20"/>
        </w:rPr>
        <w:t>”, “</w:t>
      </w:r>
      <w:proofErr w:type="spellStart"/>
      <w:r>
        <w:rPr>
          <w:rFonts w:ascii="Times New Roman CYR" w:hAnsi="Times New Roman CYR" w:cs="Times New Roman CYR"/>
          <w:color w:val="231F20"/>
        </w:rPr>
        <w:t>Деліпрокт</w:t>
      </w:r>
      <w:proofErr w:type="spellEnd"/>
      <w:r>
        <w:rPr>
          <w:rFonts w:ascii="Times New Roman" w:hAnsi="Times New Roman" w:cs="Times New Roman"/>
          <w:color w:val="231F20"/>
        </w:rPr>
        <w:t>”, “</w:t>
      </w:r>
      <w:proofErr w:type="spellStart"/>
      <w:r>
        <w:rPr>
          <w:rFonts w:ascii="Times New Roman CYR" w:hAnsi="Times New Roman CYR" w:cs="Times New Roman CYR"/>
          <w:color w:val="231F20"/>
        </w:rPr>
        <w:t>Ультрапрокт</w:t>
      </w:r>
      <w:proofErr w:type="spellEnd"/>
      <w:r>
        <w:rPr>
          <w:rFonts w:ascii="Times New Roman" w:hAnsi="Times New Roman" w:cs="Times New Roman"/>
          <w:color w:val="231F20"/>
        </w:rPr>
        <w:t>”, “</w:t>
      </w:r>
      <w:proofErr w:type="spellStart"/>
      <w:r>
        <w:rPr>
          <w:rFonts w:ascii="Times New Roman CYR" w:hAnsi="Times New Roman CYR" w:cs="Times New Roman CYR"/>
          <w:color w:val="231F20"/>
        </w:rPr>
        <w:t>Пастеризан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форте</w:t>
      </w:r>
      <w:r>
        <w:rPr>
          <w:rFonts w:ascii="Times New Roman" w:hAnsi="Times New Roman" w:cs="Times New Roman"/>
          <w:color w:val="231F20"/>
        </w:rPr>
        <w:t xml:space="preserve">” </w:t>
      </w:r>
      <w:r>
        <w:rPr>
          <w:rFonts w:ascii="Times New Roman CYR" w:hAnsi="Times New Roman CYR" w:cs="Times New Roman CYR"/>
          <w:color w:val="231F20"/>
        </w:rPr>
        <w:t>і т. ін.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Враховуючи те, що при геморої має місце порушення </w:t>
      </w:r>
      <w:proofErr w:type="spellStart"/>
      <w:r>
        <w:rPr>
          <w:rFonts w:ascii="Times New Roman CYR" w:hAnsi="Times New Roman CYR" w:cs="Times New Roman CYR"/>
          <w:color w:val="231F20"/>
        </w:rPr>
        <w:t>гемокоагуляції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в комплекс консервативного лікування необхідно включати </w:t>
      </w:r>
      <w:proofErr w:type="spellStart"/>
      <w:r>
        <w:rPr>
          <w:rFonts w:ascii="Times New Roman CYR" w:hAnsi="Times New Roman CYR" w:cs="Times New Roman CYR"/>
          <w:color w:val="231F20"/>
        </w:rPr>
        <w:t>флеботропні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пре-</w:t>
      </w:r>
      <w:proofErr w:type="spellStart"/>
      <w:r>
        <w:rPr>
          <w:rFonts w:ascii="Times New Roman CYR" w:hAnsi="Times New Roman CYR" w:cs="Times New Roman CYR"/>
          <w:color w:val="231F20"/>
        </w:rPr>
        <w:t>парати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231F20"/>
        </w:rPr>
        <w:t>глівенол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ескузан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трентал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детралекс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і т. ін. З фізіотерапевтичних </w:t>
      </w:r>
      <w:proofErr w:type="spellStart"/>
      <w:r>
        <w:rPr>
          <w:rFonts w:ascii="Times New Roman CYR" w:hAnsi="Times New Roman CYR" w:cs="Times New Roman CYR"/>
          <w:color w:val="231F20"/>
        </w:rPr>
        <w:t>ме-тодів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лікування призначають солюкс, УВЧ, діатермію, струми </w:t>
      </w:r>
      <w:proofErr w:type="spellStart"/>
      <w:r>
        <w:rPr>
          <w:rFonts w:ascii="Times New Roman CYR" w:hAnsi="Times New Roman CYR" w:cs="Times New Roman CYR"/>
          <w:color w:val="231F20"/>
        </w:rPr>
        <w:t>Дарсонваля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Ретельне виконання вищевказаного лікування у переважної кількості хворих із неускладненим гемороєм дає хороший ефект.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Консервативному лікуванню підлягають і деякі ускладнені форми гемо-рою (проктит, гостре запалення вузлів і т. ін.).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При наявності </w:t>
      </w:r>
      <w:r>
        <w:rPr>
          <w:rFonts w:ascii="Times New Roman CYR" w:hAnsi="Times New Roman CYR" w:cs="Times New Roman CYR"/>
          <w:i/>
          <w:iCs/>
          <w:color w:val="231F20"/>
        </w:rPr>
        <w:t>гострого тромбофлебіту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хворому призначають ліжковий ре-жим, знеболювальні засоби, антикоагулянти, </w:t>
      </w:r>
      <w:proofErr w:type="spellStart"/>
      <w:r>
        <w:rPr>
          <w:rFonts w:ascii="Times New Roman CYR" w:hAnsi="Times New Roman CYR" w:cs="Times New Roman CYR"/>
          <w:color w:val="231F20"/>
        </w:rPr>
        <w:t>гепаринову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мазь та ін. В окремих ви-</w:t>
      </w:r>
      <w:proofErr w:type="spellStart"/>
      <w:r>
        <w:rPr>
          <w:rFonts w:ascii="Times New Roman CYR" w:hAnsi="Times New Roman CYR" w:cs="Times New Roman CYR"/>
          <w:color w:val="231F20"/>
        </w:rPr>
        <w:t>падках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проводять </w:t>
      </w:r>
      <w:proofErr w:type="spellStart"/>
      <w:r>
        <w:rPr>
          <w:rFonts w:ascii="Times New Roman CYR" w:hAnsi="Times New Roman CYR" w:cs="Times New Roman CYR"/>
          <w:color w:val="231F20"/>
        </w:rPr>
        <w:t>пресакральну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новокаїнову блокаду, свинцеві примочки, </w:t>
      </w:r>
      <w:proofErr w:type="spellStart"/>
      <w:r>
        <w:rPr>
          <w:rFonts w:ascii="Times New Roman CYR" w:hAnsi="Times New Roman CYR" w:cs="Times New Roman CYR"/>
          <w:color w:val="231F20"/>
        </w:rPr>
        <w:t>компре-си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теплі сидячі ванни з 5 % розчином перманганату калію, призначають </w:t>
      </w:r>
      <w:proofErr w:type="spellStart"/>
      <w:r>
        <w:rPr>
          <w:rFonts w:ascii="Times New Roman CYR" w:hAnsi="Times New Roman CYR" w:cs="Times New Roman CYR"/>
          <w:color w:val="231F20"/>
        </w:rPr>
        <w:t>детралекс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При наявності температурної реакції призначають антибіотики, сульфаніламіди.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При </w:t>
      </w:r>
      <w:r>
        <w:rPr>
          <w:rFonts w:ascii="Times New Roman CYR" w:hAnsi="Times New Roman CYR" w:cs="Times New Roman CYR"/>
          <w:i/>
          <w:iCs/>
          <w:color w:val="231F20"/>
        </w:rPr>
        <w:t>випаданні вузлів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>хворому необхідно призначити ін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єкцію (морфій, про-</w:t>
      </w:r>
      <w:proofErr w:type="spellStart"/>
      <w:r>
        <w:rPr>
          <w:rFonts w:ascii="Times New Roman CYR" w:hAnsi="Times New Roman CYR" w:cs="Times New Roman CYR"/>
          <w:color w:val="231F20"/>
        </w:rPr>
        <w:t>медол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), </w:t>
      </w:r>
      <w:proofErr w:type="spellStart"/>
      <w:r>
        <w:rPr>
          <w:rFonts w:ascii="Times New Roman CYR" w:hAnsi="Times New Roman CYR" w:cs="Times New Roman CYR"/>
          <w:color w:val="231F20"/>
        </w:rPr>
        <w:t>пресакральну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блокаду 0,25 % розчином новокаїну і обережно вправи-ти гемороїдальні вузли. При відсутності ефекту проводять операцію.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Проміжне місце між оперативним і консервативним лікуванням </w:t>
      </w:r>
      <w:proofErr w:type="spellStart"/>
      <w:r>
        <w:rPr>
          <w:rFonts w:ascii="Times New Roman CYR" w:hAnsi="Times New Roman CYR" w:cs="Times New Roman CYR"/>
          <w:color w:val="231F20"/>
        </w:rPr>
        <w:t>варикозно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-го розширення вен прямої кишки займають: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інфрачервона коагуляція, </w:t>
      </w:r>
      <w:r>
        <w:rPr>
          <w:rFonts w:ascii="Times New Roman CYR" w:hAnsi="Times New Roman CYR" w:cs="Times New Roman CYR"/>
          <w:color w:val="231F20"/>
        </w:rPr>
        <w:t>яка дає змогу повністю видалити вузол, мінімально діючи на слизову оболонку, не по-</w:t>
      </w:r>
      <w:proofErr w:type="spellStart"/>
      <w:r>
        <w:rPr>
          <w:rFonts w:ascii="Times New Roman CYR" w:hAnsi="Times New Roman CYR" w:cs="Times New Roman CYR"/>
          <w:color w:val="231F20"/>
        </w:rPr>
        <w:t>шкоджуючи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стінки кишки;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лазерна коагуляція, електрокоагуляція </w:t>
      </w:r>
      <w:r>
        <w:rPr>
          <w:rFonts w:ascii="Times New Roman CYR" w:hAnsi="Times New Roman CYR" w:cs="Times New Roman CYR"/>
          <w:color w:val="231F20"/>
        </w:rPr>
        <w:t xml:space="preserve">та </w:t>
      </w:r>
      <w:proofErr w:type="spellStart"/>
      <w:r>
        <w:rPr>
          <w:rFonts w:ascii="Times New Roman CYR" w:hAnsi="Times New Roman CYR" w:cs="Times New Roman CYR"/>
          <w:i/>
          <w:iCs/>
          <w:color w:val="231F20"/>
        </w:rPr>
        <w:t>склероте-рапія</w:t>
      </w:r>
      <w:proofErr w:type="spellEnd"/>
      <w:r>
        <w:rPr>
          <w:rFonts w:ascii="Times New Roman" w:hAnsi="Times New Roman" w:cs="Times New Roman"/>
          <w:color w:val="231F20"/>
        </w:rPr>
        <w:t xml:space="preserve">. </w:t>
      </w:r>
      <w:r>
        <w:rPr>
          <w:rFonts w:ascii="Times New Roman CYR" w:hAnsi="Times New Roman CYR" w:cs="Times New Roman CYR"/>
          <w:color w:val="231F20"/>
        </w:rPr>
        <w:t xml:space="preserve">Останню застосовують у хворих із неускладненими формами геморою. Для </w:t>
      </w:r>
      <w:proofErr w:type="spellStart"/>
      <w:r>
        <w:rPr>
          <w:rFonts w:ascii="Times New Roman CYR" w:hAnsi="Times New Roman CYR" w:cs="Times New Roman CYR"/>
          <w:color w:val="231F20"/>
        </w:rPr>
        <w:t>цьо</w:t>
      </w:r>
      <w:proofErr w:type="spellEnd"/>
      <w:r>
        <w:rPr>
          <w:rFonts w:ascii="Times New Roman CYR" w:hAnsi="Times New Roman CYR" w:cs="Times New Roman CYR"/>
          <w:color w:val="231F20"/>
        </w:rPr>
        <w:t>-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 xml:space="preserve">Рис. 3.5.80.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Дослідження прямої кишки: </w:t>
      </w:r>
      <w:r>
        <w:rPr>
          <w:rFonts w:ascii="Times New Roman CYR" w:hAnsi="Times New Roman CYR" w:cs="Times New Roman CYR"/>
          <w:color w:val="231F20"/>
          <w:sz w:val="18"/>
          <w:szCs w:val="18"/>
        </w:rPr>
        <w:t xml:space="preserve">а 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  <w:sz w:val="18"/>
          <w:szCs w:val="18"/>
        </w:rPr>
        <w:t>ректороманоскоп</w:t>
      </w:r>
      <w:proofErr w:type="spellEnd"/>
      <w:r>
        <w:rPr>
          <w:rFonts w:ascii="Times New Roman CYR" w:hAnsi="Times New Roman CYR" w:cs="Times New Roman CYR"/>
          <w:color w:val="231F20"/>
          <w:sz w:val="18"/>
          <w:szCs w:val="18"/>
        </w:rPr>
        <w:t xml:space="preserve">; б 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  <w:sz w:val="18"/>
          <w:szCs w:val="18"/>
        </w:rPr>
        <w:t>ректороманоскопія</w:t>
      </w:r>
      <w:proofErr w:type="spellEnd"/>
      <w:r>
        <w:rPr>
          <w:rFonts w:ascii="Times New Roman CYR" w:hAnsi="Times New Roman CYR" w:cs="Times New Roman CYR"/>
          <w:color w:val="231F20"/>
          <w:sz w:val="18"/>
          <w:szCs w:val="18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color w:val="231F20"/>
          <w:sz w:val="20"/>
          <w:szCs w:val="20"/>
        </w:rPr>
        <w:t>б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color w:val="231F20"/>
          <w:sz w:val="20"/>
          <w:szCs w:val="20"/>
        </w:rPr>
        <w:t>а</w:t>
      </w:r>
      <w:r>
        <w:rPr>
          <w:rFonts w:ascii="Times New Roman" w:hAnsi="Times New Roman" w:cs="Times New Roman"/>
          <w:color w:val="231F20"/>
          <w:sz w:val="20"/>
          <w:szCs w:val="20"/>
        </w:rPr>
        <w:t>513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31F20"/>
          <w:sz w:val="18"/>
          <w:szCs w:val="18"/>
        </w:rPr>
        <w:t xml:space="preserve">3.5. </w:t>
      </w: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Захворювання та пошкодження органів черевної порожнини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го використовують 50 % розчин карболової кислоти з гліцерином (10 мл), 70</w:t>
      </w:r>
      <w:r>
        <w:rPr>
          <w:rFonts w:ascii="Times New Roman" w:hAnsi="Times New Roman" w:cs="Times New Roman"/>
          <w:color w:val="231F20"/>
          <w:sz w:val="13"/>
          <w:szCs w:val="13"/>
        </w:rPr>
        <w:t>0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спирт, 60 % розчин глюкози, </w:t>
      </w:r>
      <w:proofErr w:type="spellStart"/>
      <w:r>
        <w:rPr>
          <w:rFonts w:ascii="Times New Roman CYR" w:hAnsi="Times New Roman CYR" w:cs="Times New Roman CYR"/>
          <w:color w:val="231F20"/>
        </w:rPr>
        <w:t>варикоцид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31F20"/>
        </w:rPr>
        <w:t>варикозид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та ін. Останнім часом, для ліквідації </w:t>
      </w:r>
      <w:proofErr w:type="spellStart"/>
      <w:r>
        <w:rPr>
          <w:rFonts w:ascii="Times New Roman CYR" w:hAnsi="Times New Roman CYR" w:cs="Times New Roman CYR"/>
          <w:color w:val="231F20"/>
        </w:rPr>
        <w:t>гемороїдаль</w:t>
      </w:r>
      <w:proofErr w:type="spellEnd"/>
      <w:r>
        <w:rPr>
          <w:rFonts w:ascii="Times New Roman CYR" w:hAnsi="Times New Roman CYR" w:cs="Times New Roman CYR"/>
          <w:color w:val="231F20"/>
        </w:rPr>
        <w:t>-них вузлів використовують латексні кільця.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Оперативному лікуванню </w:t>
      </w:r>
      <w:r>
        <w:rPr>
          <w:rFonts w:ascii="Times New Roman CYR" w:hAnsi="Times New Roman CYR" w:cs="Times New Roman CYR"/>
          <w:color w:val="231F20"/>
        </w:rPr>
        <w:t xml:space="preserve">підлягають: 1) геморой, ускладнений </w:t>
      </w:r>
      <w:proofErr w:type="spellStart"/>
      <w:r>
        <w:rPr>
          <w:rFonts w:ascii="Times New Roman CYR" w:hAnsi="Times New Roman CYR" w:cs="Times New Roman CYR"/>
          <w:color w:val="231F20"/>
        </w:rPr>
        <w:t>кровоте-чами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; 2) геморой, ускладнений випаданням слизової; 3) геморой + тріщина, яка не піддається консервативному лікуванню; 4) геморой + парапроктит. В останньому випадку спочатку необхідно ліквідувати парапроктит, а потім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геморой.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Операція з приводу геморою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одна із небагатьох операцій на прямій кишці, яку можна проводити під місцевою анестезією у вигляді </w:t>
      </w:r>
      <w:proofErr w:type="spellStart"/>
      <w:r>
        <w:rPr>
          <w:rFonts w:ascii="Times New Roman CYR" w:hAnsi="Times New Roman CYR" w:cs="Times New Roman CYR"/>
          <w:color w:val="231F20"/>
        </w:rPr>
        <w:t>пресакральної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ново-каїнової блокади із 4 точок. Передопераційна підготовка, крім </w:t>
      </w:r>
      <w:proofErr w:type="spellStart"/>
      <w:r>
        <w:rPr>
          <w:rFonts w:ascii="Times New Roman CYR" w:hAnsi="Times New Roman CYR" w:cs="Times New Roman CYR"/>
          <w:color w:val="231F20"/>
        </w:rPr>
        <w:t>загальноприй-нятої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методики, полягає в обов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язковому призначенні проносних засобів за добу до операції (ввечері і зранку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очисні клізми). Хворого вкладають на операційний стіл, як для </w:t>
      </w:r>
      <w:proofErr w:type="spellStart"/>
      <w:r>
        <w:rPr>
          <w:rFonts w:ascii="Times New Roman CYR" w:hAnsi="Times New Roman CYR" w:cs="Times New Roman CYR"/>
          <w:color w:val="231F20"/>
        </w:rPr>
        <w:t>промежинних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операцій. Пряму кишку обробляють антисептиками і в просвіт її вводять велику марлеву серветку, </w:t>
      </w:r>
      <w:proofErr w:type="spellStart"/>
      <w:r>
        <w:rPr>
          <w:rFonts w:ascii="Times New Roman CYR" w:hAnsi="Times New Roman CYR" w:cs="Times New Roman CYR"/>
          <w:color w:val="231F20"/>
        </w:rPr>
        <w:t>змоче</w:t>
      </w:r>
      <w:proofErr w:type="spellEnd"/>
      <w:r>
        <w:rPr>
          <w:rFonts w:ascii="Times New Roman CYR" w:hAnsi="Times New Roman CYR" w:cs="Times New Roman CYR"/>
          <w:color w:val="231F20"/>
        </w:rPr>
        <w:t>-ну антисептиком. До серветки необхідно підв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язати нитку для контролю. Для лікування геморою </w:t>
      </w:r>
      <w:proofErr w:type="spellStart"/>
      <w:r>
        <w:rPr>
          <w:rFonts w:ascii="Times New Roman CYR" w:hAnsi="Times New Roman CYR" w:cs="Times New Roman CYR"/>
          <w:color w:val="231F20"/>
        </w:rPr>
        <w:t>запро-поновано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понад 300 методів хірургічного лікування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від простого лігатурного методу, розсічення </w:t>
      </w:r>
      <w:proofErr w:type="spellStart"/>
      <w:r>
        <w:rPr>
          <w:rFonts w:ascii="Times New Roman CYR" w:hAnsi="Times New Roman CYR" w:cs="Times New Roman CYR"/>
          <w:color w:val="231F20"/>
        </w:rPr>
        <w:t>зовніш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-нього сфінктера, до циркулярного висічення слизової оболонки за </w:t>
      </w:r>
      <w:proofErr w:type="spellStart"/>
      <w:r>
        <w:rPr>
          <w:rFonts w:ascii="Times New Roman CYR" w:hAnsi="Times New Roman CYR" w:cs="Times New Roman CYR"/>
          <w:color w:val="231F20"/>
        </w:rPr>
        <w:t>Уайдхедом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Широко використовують метод А.В. Мартинова (1907): гемороїдальний вузол відтягують </w:t>
      </w:r>
      <w:proofErr w:type="spellStart"/>
      <w:r>
        <w:rPr>
          <w:rFonts w:ascii="Times New Roman CYR" w:hAnsi="Times New Roman CYR" w:cs="Times New Roman CYR"/>
          <w:color w:val="231F20"/>
        </w:rPr>
        <w:t>затискачем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Люєра</w:t>
      </w:r>
      <w:proofErr w:type="spellEnd"/>
      <w:r>
        <w:rPr>
          <w:rFonts w:ascii="Times New Roman CYR" w:hAnsi="Times New Roman CYR" w:cs="Times New Roman CYR"/>
          <w:color w:val="231F20"/>
        </w:rPr>
        <w:t>, навколо його шийки надсікають слизову оболонку, вузол прошивають кет-</w:t>
      </w:r>
      <w:proofErr w:type="spellStart"/>
      <w:r>
        <w:rPr>
          <w:rFonts w:ascii="Times New Roman CYR" w:hAnsi="Times New Roman CYR" w:cs="Times New Roman CYR"/>
          <w:color w:val="231F20"/>
        </w:rPr>
        <w:t>гутом</w:t>
      </w:r>
      <w:proofErr w:type="spellEnd"/>
      <w:r>
        <w:rPr>
          <w:rFonts w:ascii="Times New Roman CYR" w:hAnsi="Times New Roman CYR" w:cs="Times New Roman CYR"/>
          <w:color w:val="231F20"/>
        </w:rPr>
        <w:t>, перев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язують і висікають. Однак, </w:t>
      </w:r>
      <w:proofErr w:type="spellStart"/>
      <w:r>
        <w:rPr>
          <w:rFonts w:ascii="Times New Roman CYR" w:hAnsi="Times New Roman CYR" w:cs="Times New Roman CYR"/>
          <w:color w:val="231F20"/>
        </w:rPr>
        <w:t>найпошире-нішою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231F20"/>
        </w:rPr>
        <w:t>патогенетично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зумовленою є </w:t>
      </w:r>
      <w:proofErr w:type="spellStart"/>
      <w:r>
        <w:rPr>
          <w:rFonts w:ascii="Times New Roman CYR" w:hAnsi="Times New Roman CYR" w:cs="Times New Roman CYR"/>
          <w:color w:val="231F20"/>
        </w:rPr>
        <w:t>геморойекто-мія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за методикою </w:t>
      </w:r>
      <w:proofErr w:type="spellStart"/>
      <w:r>
        <w:rPr>
          <w:rFonts w:ascii="Times New Roman CYR" w:hAnsi="Times New Roman CYR" w:cs="Times New Roman CYR"/>
          <w:color w:val="231F20"/>
        </w:rPr>
        <w:t>Міллігана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-Моргана, при якій </w:t>
      </w:r>
      <w:proofErr w:type="spellStart"/>
      <w:r>
        <w:rPr>
          <w:rFonts w:ascii="Times New Roman CYR" w:hAnsi="Times New Roman CYR" w:cs="Times New Roman CYR"/>
          <w:color w:val="231F20"/>
        </w:rPr>
        <w:t>вида-ляють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тільки три вузли на 3-7-11 год, місце видалення зашивають (рис. 3.5.81).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lastRenderedPageBreak/>
        <w:t>Після операції в пряму кишку вводять спеці-</w:t>
      </w:r>
      <w:proofErr w:type="spellStart"/>
      <w:r>
        <w:rPr>
          <w:rFonts w:ascii="Times New Roman CYR" w:hAnsi="Times New Roman CYR" w:cs="Times New Roman CYR"/>
          <w:color w:val="231F20"/>
        </w:rPr>
        <w:t>альну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еластичну трубку діаметром 1,5-2 см, при-</w:t>
      </w:r>
      <w:proofErr w:type="spellStart"/>
      <w:r>
        <w:rPr>
          <w:rFonts w:ascii="Times New Roman CYR" w:hAnsi="Times New Roman CYR" w:cs="Times New Roman CYR"/>
          <w:color w:val="231F20"/>
        </w:rPr>
        <w:t>значають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протизапальні і знеболювальні засоби.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У післяопераційний період хворому </w:t>
      </w:r>
      <w:proofErr w:type="spellStart"/>
      <w:r>
        <w:rPr>
          <w:rFonts w:ascii="Times New Roman CYR" w:hAnsi="Times New Roman CYR" w:cs="Times New Roman CYR"/>
          <w:color w:val="231F20"/>
        </w:rPr>
        <w:t>призна-чають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дієту з малим вмістом клітковини. Після акту дефекації хворий приймає сидячу ванну з перманганатом калію (рожевого кольору) або содовим розчином (30-40 г на ванну).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Випадання прямої кишки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Випадання прямої кишки</w:t>
      </w:r>
      <w:r>
        <w:rPr>
          <w:rFonts w:ascii="Times New Roman" w:hAnsi="Times New Roman" w:cs="Times New Roman"/>
          <w:i/>
          <w:iCs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 CYR" w:hAnsi="Times New Roman CYR" w:cs="Times New Roman CYR"/>
          <w:color w:val="231F20"/>
        </w:rPr>
        <w:t>рrolapsus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recti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)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вихід стінки прямої кишки з заднього проходу. Розрізняють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>Рис. 3.5.81.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Гемороїдектомія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за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Мілліганом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-Морганом: </w:t>
      </w:r>
      <w:r>
        <w:rPr>
          <w:rFonts w:ascii="Times New Roman CYR" w:hAnsi="Times New Roman CYR" w:cs="Times New Roman CYR"/>
          <w:color w:val="231F20"/>
          <w:sz w:val="20"/>
          <w:szCs w:val="20"/>
        </w:rPr>
        <w:t xml:space="preserve">а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– </w:t>
      </w:r>
      <w:r>
        <w:rPr>
          <w:rFonts w:ascii="Times New Roman CYR" w:hAnsi="Times New Roman CYR" w:cs="Times New Roman CYR"/>
          <w:color w:val="231F20"/>
          <w:sz w:val="20"/>
          <w:szCs w:val="20"/>
        </w:rPr>
        <w:t xml:space="preserve">початок операції; б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– </w:t>
      </w:r>
      <w:r>
        <w:rPr>
          <w:rFonts w:ascii="Times New Roman CYR" w:hAnsi="Times New Roman CYR" w:cs="Times New Roman CYR"/>
          <w:color w:val="231F20"/>
          <w:sz w:val="20"/>
          <w:szCs w:val="20"/>
        </w:rPr>
        <w:t>кінець.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color w:val="231F20"/>
          <w:sz w:val="20"/>
          <w:szCs w:val="20"/>
        </w:rPr>
        <w:t>б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color w:val="231F20"/>
          <w:sz w:val="20"/>
          <w:szCs w:val="20"/>
        </w:rPr>
        <w:t>а</w:t>
      </w:r>
      <w:r>
        <w:rPr>
          <w:rFonts w:ascii="Times New Roman" w:hAnsi="Times New Roman" w:cs="Times New Roman"/>
          <w:color w:val="231F20"/>
          <w:sz w:val="20"/>
          <w:szCs w:val="20"/>
        </w:rPr>
        <w:t>514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Спеціальна хірургія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випадання слизової оболонки нижнього відділу прямої кишки і випадання всіх шарів стінки (рис. 3.5.82).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Випаданню кишки сприяють часті потуги при запорах, сечовипусканні, </w:t>
      </w:r>
      <w:proofErr w:type="spellStart"/>
      <w:r>
        <w:rPr>
          <w:rFonts w:ascii="Times New Roman CYR" w:hAnsi="Times New Roman CYR" w:cs="Times New Roman CYR"/>
          <w:color w:val="231F20"/>
        </w:rPr>
        <w:t>довготри</w:t>
      </w:r>
      <w:proofErr w:type="spellEnd"/>
      <w:r>
        <w:rPr>
          <w:rFonts w:ascii="Times New Roman CYR" w:hAnsi="Times New Roman CYR" w:cs="Times New Roman CYR"/>
          <w:color w:val="231F20"/>
        </w:rPr>
        <w:t>-валі проноси, геморой, особливо при виході внутрішніх вузлів, які тягнуть за собою слизову оболонку. В основі випадання стінок прямої кишки, як правило, лежить розслаблення її сфінктерів і м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язової діафрагми таза.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Клініка.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Випадання слизової оболонки може бути частковим і повним. У деяких випадках </w:t>
      </w:r>
      <w:proofErr w:type="spellStart"/>
      <w:r>
        <w:rPr>
          <w:rFonts w:ascii="Times New Roman CYR" w:hAnsi="Times New Roman CYR" w:cs="Times New Roman CYR"/>
          <w:color w:val="231F20"/>
        </w:rPr>
        <w:t>спостеріга-ють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випадання і слизової анального каналу, тоді стає видимий безпосередній перехід шкіри в слизову </w:t>
      </w:r>
      <w:proofErr w:type="spellStart"/>
      <w:r>
        <w:rPr>
          <w:rFonts w:ascii="Times New Roman CYR" w:hAnsi="Times New Roman CYR" w:cs="Times New Roman CYR"/>
          <w:color w:val="231F20"/>
        </w:rPr>
        <w:t>обо-лонку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На початку захворювання, коли </w:t>
      </w:r>
      <w:proofErr w:type="spellStart"/>
      <w:r>
        <w:rPr>
          <w:rFonts w:ascii="Times New Roman CYR" w:hAnsi="Times New Roman CYR" w:cs="Times New Roman CYR"/>
          <w:color w:val="231F20"/>
        </w:rPr>
        <w:t>розслаблен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-ня сфінктерів ще є незначним, слизова оболонка, яка випадає під час дефекації або напруження, може </w:t>
      </w:r>
      <w:proofErr w:type="spellStart"/>
      <w:r>
        <w:rPr>
          <w:rFonts w:ascii="Times New Roman CYR" w:hAnsi="Times New Roman CYR" w:cs="Times New Roman CYR"/>
          <w:color w:val="231F20"/>
        </w:rPr>
        <w:t>са-мостійно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або за допомогою хворого вправитися. Але з втратою тонусу сфінктерів випадання кишки </w:t>
      </w:r>
      <w:proofErr w:type="spellStart"/>
      <w:r>
        <w:rPr>
          <w:rFonts w:ascii="Times New Roman CYR" w:hAnsi="Times New Roman CYR" w:cs="Times New Roman CYR"/>
          <w:color w:val="231F20"/>
        </w:rPr>
        <w:t>відбу-вається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при будь-якому напруженні, навіть при ходьбі і в стоячому положенні; а воно супроводжується нетриманням газів, калу. Випадання </w:t>
      </w:r>
      <w:proofErr w:type="spellStart"/>
      <w:r>
        <w:rPr>
          <w:rFonts w:ascii="Times New Roman CYR" w:hAnsi="Times New Roman CYR" w:cs="Times New Roman CYR"/>
          <w:color w:val="231F20"/>
        </w:rPr>
        <w:t>пря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-мої кишки може бути різної величини і різних її відділів. Розрізняють: 1) приховане </w:t>
      </w:r>
      <w:proofErr w:type="spellStart"/>
      <w:r>
        <w:rPr>
          <w:rFonts w:ascii="Times New Roman CYR" w:hAnsi="Times New Roman CYR" w:cs="Times New Roman CYR"/>
          <w:color w:val="231F20"/>
        </w:rPr>
        <w:t>випа</w:t>
      </w:r>
      <w:proofErr w:type="spellEnd"/>
      <w:r>
        <w:rPr>
          <w:rFonts w:ascii="Times New Roman CYR" w:hAnsi="Times New Roman CYR" w:cs="Times New Roman CYR"/>
          <w:color w:val="231F20"/>
        </w:rPr>
        <w:t>-дання прямої кишки (</w:t>
      </w:r>
      <w:proofErr w:type="spellStart"/>
      <w:r>
        <w:rPr>
          <w:rFonts w:ascii="Times New Roman CYR" w:hAnsi="Times New Roman CYR" w:cs="Times New Roman CYR"/>
          <w:color w:val="231F20"/>
        </w:rPr>
        <w:t>рrolapsus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recti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oculta</w:t>
      </w:r>
      <w:proofErr w:type="spellEnd"/>
      <w:r>
        <w:rPr>
          <w:rFonts w:ascii="Times New Roman CYR" w:hAnsi="Times New Roman CYR" w:cs="Times New Roman CYR"/>
          <w:color w:val="231F20"/>
        </w:rPr>
        <w:t>); 2) випадання тазового відділу кишки (</w:t>
      </w:r>
      <w:proofErr w:type="spellStart"/>
      <w:r>
        <w:rPr>
          <w:rFonts w:ascii="Times New Roman CYR" w:hAnsi="Times New Roman CYR" w:cs="Times New Roman CYR"/>
          <w:color w:val="231F20"/>
        </w:rPr>
        <w:t>рrolapsus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recti</w:t>
      </w:r>
      <w:proofErr w:type="spellEnd"/>
      <w:r>
        <w:rPr>
          <w:rFonts w:ascii="Times New Roman" w:hAnsi="Times New Roman" w:cs="Times New Roman"/>
          <w:color w:val="231F20"/>
        </w:rPr>
        <w:t xml:space="preserve">); 3) </w:t>
      </w:r>
      <w:r>
        <w:rPr>
          <w:rFonts w:ascii="Times New Roman CYR" w:hAnsi="Times New Roman CYR" w:cs="Times New Roman CYR"/>
          <w:color w:val="231F20"/>
        </w:rPr>
        <w:t xml:space="preserve">випадання тазового і </w:t>
      </w:r>
      <w:proofErr w:type="spellStart"/>
      <w:r>
        <w:rPr>
          <w:rFonts w:ascii="Times New Roman CYR" w:hAnsi="Times New Roman CYR" w:cs="Times New Roman CYR"/>
          <w:color w:val="231F20"/>
        </w:rPr>
        <w:t>промежинного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відділів (</w:t>
      </w:r>
      <w:proofErr w:type="spellStart"/>
      <w:r>
        <w:rPr>
          <w:rFonts w:ascii="Times New Roman CYR" w:hAnsi="Times New Roman CYR" w:cs="Times New Roman CYR"/>
          <w:color w:val="231F20"/>
        </w:rPr>
        <w:t>рrolapsus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recti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et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ani</w:t>
      </w:r>
      <w:proofErr w:type="spellEnd"/>
      <w:r>
        <w:rPr>
          <w:rFonts w:ascii="Times New Roman CYR" w:hAnsi="Times New Roman CYR" w:cs="Times New Roman CYR"/>
          <w:color w:val="231F20"/>
        </w:rPr>
        <w:t>); 4) випадання слизової заднього проходу (</w:t>
      </w:r>
      <w:proofErr w:type="spellStart"/>
      <w:r>
        <w:rPr>
          <w:rFonts w:ascii="Times New Roman CYR" w:hAnsi="Times New Roman CYR" w:cs="Times New Roman CYR"/>
          <w:color w:val="231F20"/>
        </w:rPr>
        <w:t>рrolapsus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ani</w:t>
      </w:r>
      <w:proofErr w:type="spellEnd"/>
      <w:r>
        <w:rPr>
          <w:rFonts w:ascii="Times New Roman CYR" w:hAnsi="Times New Roman CYR" w:cs="Times New Roman CYR"/>
          <w:color w:val="231F20"/>
        </w:rPr>
        <w:t>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Випадання стінок прямої кишки може бути різної довжини і викликати різні ускладнення: 1) защемлення стінки кишки; 2) розрив; 3) запалення; 4) кишкову непрохідність; 5) переродження в пухлину.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За клінічним перебігом випадання прямої кишки поділяється на 4 стадії (за Б.Р. </w:t>
      </w:r>
      <w:proofErr w:type="spellStart"/>
      <w:r>
        <w:rPr>
          <w:rFonts w:ascii="Times New Roman CYR" w:hAnsi="Times New Roman CYR" w:cs="Times New Roman CYR"/>
          <w:color w:val="231F20"/>
        </w:rPr>
        <w:t>Брайцевим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): І ст.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кишка випадає тільки під час дефекації та самостійно вправляється; ІІ ст.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кишка випадає після дефекації та потребує додаткового вправлення; ІІІ ст.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кишка випадає при найменшому фізичному навантаженні, але втри-</w:t>
      </w:r>
      <w:proofErr w:type="spellStart"/>
      <w:r>
        <w:rPr>
          <w:rFonts w:ascii="Times New Roman CYR" w:hAnsi="Times New Roman CYR" w:cs="Times New Roman CYR"/>
          <w:color w:val="231F20"/>
        </w:rPr>
        <w:t>мується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після вправлення; ІV ст.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кишка випадає при вертикальному положенні хворого і після вправлення.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На ІІІ-ІV стадії хворі повністю втрачають працездатність, страждають, не можуть з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явитися в громадських місцях через нетримання газів і калу.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Встановити діагноз випадання прямої кишки неважко. Скарги, огляд, паль-</w:t>
      </w:r>
      <w:proofErr w:type="spellStart"/>
      <w:r>
        <w:rPr>
          <w:rFonts w:ascii="Times New Roman CYR" w:hAnsi="Times New Roman CYR" w:cs="Times New Roman CYR"/>
          <w:color w:val="231F20"/>
        </w:rPr>
        <w:t>цеве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дослідження прямої кишки хворого, що знаходиться в положенні </w:t>
      </w:r>
      <w:proofErr w:type="spellStart"/>
      <w:r>
        <w:rPr>
          <w:rFonts w:ascii="Times New Roman CYR" w:hAnsi="Times New Roman CYR" w:cs="Times New Roman CYR"/>
          <w:color w:val="231F20"/>
        </w:rPr>
        <w:t>навпо</w:t>
      </w:r>
      <w:proofErr w:type="spellEnd"/>
      <w:r>
        <w:rPr>
          <w:rFonts w:ascii="Times New Roman CYR" w:hAnsi="Times New Roman CYR" w:cs="Times New Roman CYR"/>
          <w:color w:val="231F20"/>
        </w:rPr>
        <w:t>-чіпки, дає можливість своєчасно виявити захворювання. Обов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язковою </w:t>
      </w:r>
      <w:proofErr w:type="spellStart"/>
      <w:r>
        <w:rPr>
          <w:rFonts w:ascii="Times New Roman CYR" w:hAnsi="Times New Roman CYR" w:cs="Times New Roman CYR"/>
          <w:color w:val="231F20"/>
        </w:rPr>
        <w:t>умо-вою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при обстеженні таких хворих є виконання </w:t>
      </w:r>
      <w:proofErr w:type="spellStart"/>
      <w:r>
        <w:rPr>
          <w:rFonts w:ascii="Times New Roman CYR" w:hAnsi="Times New Roman CYR" w:cs="Times New Roman CYR"/>
          <w:color w:val="231F20"/>
        </w:rPr>
        <w:t>ректороманоскопії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Лікування </w:t>
      </w:r>
      <w:r>
        <w:rPr>
          <w:rFonts w:ascii="Times New Roman CYR" w:hAnsi="Times New Roman CYR" w:cs="Times New Roman CYR"/>
          <w:color w:val="231F20"/>
        </w:rPr>
        <w:t>може бути консервативним і оперативним. Консервативне ліку-</w:t>
      </w:r>
      <w:proofErr w:type="spellStart"/>
      <w:r>
        <w:rPr>
          <w:rFonts w:ascii="Times New Roman CYR" w:hAnsi="Times New Roman CYR" w:cs="Times New Roman CYR"/>
          <w:color w:val="231F20"/>
        </w:rPr>
        <w:t>вання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передбачає нормалізацію випорожнень і зміцнення тазового </w:t>
      </w:r>
      <w:proofErr w:type="spellStart"/>
      <w:r>
        <w:rPr>
          <w:rFonts w:ascii="Times New Roman CYR" w:hAnsi="Times New Roman CYR" w:cs="Times New Roman CYR"/>
          <w:color w:val="231F20"/>
        </w:rPr>
        <w:t>дна</w:t>
      </w:r>
      <w:proofErr w:type="spellEnd"/>
      <w:r>
        <w:rPr>
          <w:rFonts w:ascii="Times New Roman CYR" w:hAnsi="Times New Roman CYR" w:cs="Times New Roman CYR"/>
          <w:color w:val="231F20"/>
        </w:rPr>
        <w:t>. Однак воно не завжди є успішним і застосовується в основному у дітей до п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яти років.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>Рис. 3.5.82.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Випадання прямої кишки.</w:t>
      </w:r>
      <w:r>
        <w:rPr>
          <w:rFonts w:ascii="Times New Roman" w:hAnsi="Times New Roman" w:cs="Times New Roman"/>
          <w:color w:val="231F20"/>
          <w:sz w:val="20"/>
          <w:szCs w:val="20"/>
        </w:rPr>
        <w:t>515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31F20"/>
          <w:sz w:val="18"/>
          <w:szCs w:val="18"/>
        </w:rPr>
        <w:t xml:space="preserve">3.5. </w:t>
      </w: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Захворювання та пошкодження органів черевної порожнини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Гостре випадання прямої кишки необхідно вправити після введення знеболю-вальних і </w:t>
      </w:r>
      <w:proofErr w:type="spellStart"/>
      <w:r>
        <w:rPr>
          <w:rFonts w:ascii="Times New Roman CYR" w:hAnsi="Times New Roman CYR" w:cs="Times New Roman CYR"/>
          <w:color w:val="231F20"/>
        </w:rPr>
        <w:t>спазмолітиків</w:t>
      </w:r>
      <w:proofErr w:type="spellEnd"/>
      <w:r>
        <w:rPr>
          <w:rFonts w:ascii="Times New Roman CYR" w:hAnsi="Times New Roman CYR" w:cs="Times New Roman CYR"/>
          <w:color w:val="231F20"/>
        </w:rPr>
        <w:t>: долонею руки натискують на верхівку конуса прямої кишки, що випала. Після вправлення хворому призначають ліжковий режим, дієту, масляні клізми.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Усі оперативні втручання повинні бути спрямовані на підшивання і </w:t>
      </w:r>
      <w:proofErr w:type="spellStart"/>
      <w:r>
        <w:rPr>
          <w:rFonts w:ascii="Times New Roman CYR" w:hAnsi="Times New Roman CYR" w:cs="Times New Roman CYR"/>
          <w:color w:val="231F20"/>
        </w:rPr>
        <w:t>фікса-цію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прямої кишки. Для підшивання кишки переважно використовують </w:t>
      </w:r>
      <w:proofErr w:type="spellStart"/>
      <w:r>
        <w:rPr>
          <w:rFonts w:ascii="Times New Roman CYR" w:hAnsi="Times New Roman CYR" w:cs="Times New Roman CYR"/>
          <w:color w:val="231F20"/>
        </w:rPr>
        <w:t>крижо-ву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кістку.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Серед оперативних методів лікування використовують: спосіб </w:t>
      </w:r>
      <w:proofErr w:type="spellStart"/>
      <w:r>
        <w:rPr>
          <w:rFonts w:ascii="Times New Roman CYR" w:hAnsi="Times New Roman CYR" w:cs="Times New Roman CYR"/>
          <w:color w:val="231F20"/>
        </w:rPr>
        <w:t>Вернейля</w:t>
      </w:r>
      <w:proofErr w:type="spellEnd"/>
      <w:r>
        <w:rPr>
          <w:rFonts w:ascii="Times New Roman CYR" w:hAnsi="Times New Roman CYR" w:cs="Times New Roman CYR"/>
          <w:color w:val="231F20"/>
        </w:rPr>
        <w:t>-</w:t>
      </w:r>
      <w:proofErr w:type="spellStart"/>
      <w:r>
        <w:rPr>
          <w:rFonts w:ascii="Times New Roman CYR" w:hAnsi="Times New Roman CYR" w:cs="Times New Roman CYR"/>
          <w:color w:val="231F20"/>
        </w:rPr>
        <w:t>Марша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-на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після резекції куприка накладають ряд паралельних швів на задню стінку кишки, яку фіксують до крижової кістки; операція </w:t>
      </w:r>
      <w:proofErr w:type="spellStart"/>
      <w:r>
        <w:rPr>
          <w:rFonts w:ascii="Times New Roman CYR" w:hAnsi="Times New Roman CYR" w:cs="Times New Roman CYR"/>
          <w:color w:val="231F20"/>
        </w:rPr>
        <w:t>Зерені</w:t>
      </w:r>
      <w:proofErr w:type="spellEnd"/>
      <w:r>
        <w:rPr>
          <w:rFonts w:ascii="Times New Roman CYR" w:hAnsi="Times New Roman CYR" w:cs="Times New Roman CYR"/>
          <w:color w:val="231F20"/>
        </w:rPr>
        <w:t>-на-</w:t>
      </w:r>
      <w:proofErr w:type="spellStart"/>
      <w:r>
        <w:rPr>
          <w:rFonts w:ascii="Times New Roman CYR" w:hAnsi="Times New Roman CYR" w:cs="Times New Roman CYR"/>
          <w:color w:val="231F20"/>
        </w:rPr>
        <w:t>Кюммеля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</w:rPr>
        <w:t>колопексія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до передньої черевної стінки або передньої зв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язки хребта в ділянці </w:t>
      </w:r>
      <w:proofErr w:type="spellStart"/>
      <w:r>
        <w:rPr>
          <w:rFonts w:ascii="Times New Roman CYR" w:hAnsi="Times New Roman CYR" w:cs="Times New Roman CYR"/>
          <w:color w:val="231F20"/>
        </w:rPr>
        <w:t>кри-жового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ложа, при максимальному підійманні </w:t>
      </w:r>
      <w:proofErr w:type="spellStart"/>
      <w:r>
        <w:rPr>
          <w:rFonts w:ascii="Times New Roman CYR" w:hAnsi="Times New Roman CYR" w:cs="Times New Roman CYR"/>
          <w:color w:val="231F20"/>
        </w:rPr>
        <w:t>пря</w:t>
      </w:r>
      <w:proofErr w:type="spellEnd"/>
      <w:r>
        <w:rPr>
          <w:rFonts w:ascii="Times New Roman CYR" w:hAnsi="Times New Roman CYR" w:cs="Times New Roman CYR"/>
          <w:color w:val="231F20"/>
        </w:rPr>
        <w:t>-мої кишки доверху (рис. 3.5.83).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Укріплення замикального апарату прямої кишки можна здійснювати за допомогою срібного дроту, що вводять навколо </w:t>
      </w:r>
      <w:proofErr w:type="spellStart"/>
      <w:r>
        <w:rPr>
          <w:rFonts w:ascii="Times New Roman CYR" w:hAnsi="Times New Roman CYR" w:cs="Times New Roman CYR"/>
          <w:color w:val="231F20"/>
        </w:rPr>
        <w:t>сфінкте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-ра; шовкової лігатури; </w:t>
      </w:r>
      <w:proofErr w:type="spellStart"/>
      <w:r>
        <w:rPr>
          <w:rFonts w:ascii="Times New Roman CYR" w:hAnsi="Times New Roman CYR" w:cs="Times New Roman CYR"/>
          <w:color w:val="231F20"/>
        </w:rPr>
        <w:t>фасціальної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або шкірної смужки.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Хронічна анальна тріщина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lastRenderedPageBreak/>
        <w:t>Хронічна анальна тріщина</w:t>
      </w:r>
      <w:r>
        <w:rPr>
          <w:rFonts w:ascii="Times New Roman" w:hAnsi="Times New Roman" w:cs="Times New Roman"/>
          <w:i/>
          <w:iCs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" w:hAnsi="Times New Roman" w:cs="Times New Roman"/>
          <w:color w:val="231F20"/>
        </w:rPr>
        <w:t>fissura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ani</w:t>
      </w:r>
      <w:proofErr w:type="spellEnd"/>
      <w:r>
        <w:rPr>
          <w:rFonts w:ascii="Times New Roman" w:hAnsi="Times New Roman" w:cs="Times New Roman"/>
          <w:color w:val="231F20"/>
        </w:rPr>
        <w:t xml:space="preserve">) </w:t>
      </w:r>
      <w:r>
        <w:rPr>
          <w:rFonts w:ascii="Times New Roman CYR" w:hAnsi="Times New Roman CYR" w:cs="Times New Roman CYR"/>
          <w:color w:val="231F20"/>
        </w:rPr>
        <w:t xml:space="preserve">займає третє місце після коліту і геморою (11,7 %). Вини-кає переважно у жінок. Як правило, локалізують-ся на задній стінці кишки, нижче </w:t>
      </w:r>
      <w:proofErr w:type="spellStart"/>
      <w:r>
        <w:rPr>
          <w:rFonts w:ascii="Times New Roman CYR" w:hAnsi="Times New Roman CYR" w:cs="Times New Roman CYR"/>
          <w:color w:val="231F20"/>
        </w:rPr>
        <w:t>морганієвих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скла-док (пазух), рідше (10 %) </w:t>
      </w:r>
      <w:r>
        <w:rPr>
          <w:rFonts w:ascii="Times New Roman" w:hAnsi="Times New Roman" w:cs="Times New Roman"/>
          <w:color w:val="231F20"/>
        </w:rPr>
        <w:t xml:space="preserve">– </w:t>
      </w:r>
      <w:proofErr w:type="spellStart"/>
      <w:r>
        <w:rPr>
          <w:rFonts w:ascii="Times New Roman" w:hAnsi="Times New Roman" w:cs="Times New Roman"/>
          <w:color w:val="231F20"/>
        </w:rPr>
        <w:t>c</w:t>
      </w:r>
      <w:r>
        <w:rPr>
          <w:rFonts w:ascii="Times New Roman CYR" w:hAnsi="Times New Roman CYR" w:cs="Times New Roman CYR"/>
          <w:color w:val="231F20"/>
        </w:rPr>
        <w:t>переду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Причина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запори, твердий кал, звужене анальне кільце.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Клініка.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Захворювання розпочинаються з простого розриву слизової </w:t>
      </w:r>
      <w:proofErr w:type="spellStart"/>
      <w:r>
        <w:rPr>
          <w:rFonts w:ascii="Times New Roman CYR" w:hAnsi="Times New Roman CYR" w:cs="Times New Roman CYR"/>
          <w:color w:val="231F20"/>
        </w:rPr>
        <w:t>обо-лонки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і кровотечі, потім відбувається її інфікування і формується тріщина, до якої приєднується рефлекторний спазм анального сфінктера. Хвороба </w:t>
      </w:r>
      <w:proofErr w:type="spellStart"/>
      <w:r>
        <w:rPr>
          <w:rFonts w:ascii="Times New Roman CYR" w:hAnsi="Times New Roman CYR" w:cs="Times New Roman CYR"/>
          <w:color w:val="231F20"/>
        </w:rPr>
        <w:t>харак-теризується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сильним болем з іррадіацією в поперек, сідниці, сечовий міхур.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Встановлення </w:t>
      </w:r>
      <w:r>
        <w:rPr>
          <w:rFonts w:ascii="Times New Roman CYR" w:hAnsi="Times New Roman CYR" w:cs="Times New Roman CYR"/>
          <w:i/>
          <w:iCs/>
          <w:color w:val="231F20"/>
        </w:rPr>
        <w:t>діагнозу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тріщини заднього проходу в основному </w:t>
      </w:r>
      <w:proofErr w:type="spellStart"/>
      <w:r>
        <w:rPr>
          <w:rFonts w:ascii="Times New Roman CYR" w:hAnsi="Times New Roman CYR" w:cs="Times New Roman CYR"/>
          <w:color w:val="231F20"/>
        </w:rPr>
        <w:t>грунтується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на візуальному і </w:t>
      </w:r>
      <w:proofErr w:type="spellStart"/>
      <w:r>
        <w:rPr>
          <w:rFonts w:ascii="Times New Roman CYR" w:hAnsi="Times New Roman CYR" w:cs="Times New Roman CYR"/>
          <w:color w:val="231F20"/>
        </w:rPr>
        <w:t>пальпаторному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дослідженнях прямої кишки, наявності час-тих кровотеч, болючому акті дефекації.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Лікування.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Методом вибору лікування хворих із </w:t>
      </w:r>
      <w:proofErr w:type="spellStart"/>
      <w:r>
        <w:rPr>
          <w:rFonts w:ascii="Times New Roman CYR" w:hAnsi="Times New Roman CYR" w:cs="Times New Roman CYR"/>
          <w:color w:val="231F20"/>
        </w:rPr>
        <w:t>тріщинами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заднього про-ходу є консервативне лікування. Перш за все, санацію </w:t>
      </w:r>
      <w:proofErr w:type="spellStart"/>
      <w:r>
        <w:rPr>
          <w:rFonts w:ascii="Times New Roman CYR" w:hAnsi="Times New Roman CYR" w:cs="Times New Roman CYR"/>
          <w:color w:val="231F20"/>
        </w:rPr>
        <w:t>тріщин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необхідно роз-починати з призначення дієти і регуляції у хворих випорожнень (</w:t>
      </w:r>
      <w:proofErr w:type="spellStart"/>
      <w:r>
        <w:rPr>
          <w:rFonts w:ascii="Times New Roman CYR" w:hAnsi="Times New Roman CYR" w:cs="Times New Roman CYR"/>
          <w:color w:val="231F20"/>
        </w:rPr>
        <w:t>дуфалак</w:t>
      </w:r>
      <w:proofErr w:type="spellEnd"/>
      <w:r>
        <w:rPr>
          <w:rFonts w:ascii="Times New Roman CYR" w:hAnsi="Times New Roman CYR" w:cs="Times New Roman CYR"/>
          <w:color w:val="231F20"/>
        </w:rPr>
        <w:t>, ре-</w:t>
      </w:r>
      <w:proofErr w:type="spellStart"/>
      <w:r>
        <w:rPr>
          <w:rFonts w:ascii="Times New Roman CYR" w:hAnsi="Times New Roman CYR" w:cs="Times New Roman CYR"/>
          <w:color w:val="231F20"/>
        </w:rPr>
        <w:t>гулакс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сірчанокисла магнезія і т. ін.). Хворим призначають сидячі теплі ванни з калію перманганатом, ромашкою, дубовою корою. Добрий ефект можна отримати від </w:t>
      </w:r>
      <w:proofErr w:type="spellStart"/>
      <w:r>
        <w:rPr>
          <w:rFonts w:ascii="Times New Roman CYR" w:hAnsi="Times New Roman CYR" w:cs="Times New Roman CYR"/>
          <w:color w:val="231F20"/>
        </w:rPr>
        <w:t>пресакральних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новокаїнових блокад, введення спирт-новокаїну під дно тріщини. Для цього, на відстані 1 см від тріщини роблять прокол, кінець голки доводять до середини тріщини на глибині 0,7-1,0 см, спочатку вводять 5 мл 0,5 % розчину ново-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>Рис. 3.5.83.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Схема операції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ректо-пексії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за допомогою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полівінілової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губчастої пластини, яку підши-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вають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до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передкрижової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фасції.</w:t>
      </w:r>
      <w:r>
        <w:rPr>
          <w:rFonts w:ascii="Times New Roman" w:hAnsi="Times New Roman" w:cs="Times New Roman"/>
          <w:color w:val="231F20"/>
          <w:sz w:val="20"/>
          <w:szCs w:val="20"/>
        </w:rPr>
        <w:t>516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Спеціальна хірургія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каїну і, не виймаючи голку, </w:t>
      </w:r>
      <w:r>
        <w:rPr>
          <w:rFonts w:ascii="Times New Roman" w:hAnsi="Times New Roman" w:cs="Times New Roman"/>
          <w:color w:val="231F20"/>
        </w:rPr>
        <w:t xml:space="preserve">– 1 </w:t>
      </w:r>
      <w:r>
        <w:rPr>
          <w:rFonts w:ascii="Times New Roman CYR" w:hAnsi="Times New Roman CYR" w:cs="Times New Roman CYR"/>
          <w:color w:val="231F20"/>
        </w:rPr>
        <w:t>мл 70</w:t>
      </w:r>
      <w:r>
        <w:rPr>
          <w:rFonts w:ascii="Times New Roman CYR" w:hAnsi="Times New Roman CYR" w:cs="Times New Roman CYR"/>
          <w:color w:val="231F20"/>
          <w:sz w:val="13"/>
          <w:szCs w:val="13"/>
        </w:rPr>
        <w:t>о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>спирту, можна вводити гідрокортизон. Перед цим необхідно виконати очисну клізму, після акту дефекації проводять гігієнічні теплі ванни з КМnО</w:t>
      </w:r>
      <w:r>
        <w:rPr>
          <w:rFonts w:ascii="Times New Roman" w:hAnsi="Times New Roman" w:cs="Times New Roman"/>
          <w:color w:val="231F20"/>
          <w:sz w:val="13"/>
          <w:szCs w:val="13"/>
        </w:rPr>
        <w:t>4</w:t>
      </w:r>
      <w:r>
        <w:rPr>
          <w:rFonts w:ascii="Times New Roman" w:hAnsi="Times New Roman" w:cs="Times New Roman"/>
          <w:color w:val="231F20"/>
        </w:rPr>
        <w:t xml:space="preserve">. </w:t>
      </w:r>
      <w:r>
        <w:rPr>
          <w:rFonts w:ascii="Times New Roman CYR" w:hAnsi="Times New Roman CYR" w:cs="Times New Roman CYR"/>
          <w:color w:val="231F20"/>
        </w:rPr>
        <w:t xml:space="preserve">При відсутності ефекту виконують операцію </w:t>
      </w:r>
      <w:proofErr w:type="spellStart"/>
      <w:r>
        <w:rPr>
          <w:rFonts w:ascii="Times New Roman CYR" w:hAnsi="Times New Roman CYR" w:cs="Times New Roman CYR"/>
          <w:color w:val="231F20"/>
        </w:rPr>
        <w:t>Рекам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є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(розтягнення </w:t>
      </w:r>
      <w:proofErr w:type="spellStart"/>
      <w:r>
        <w:rPr>
          <w:rFonts w:ascii="Times New Roman CYR" w:hAnsi="Times New Roman CYR" w:cs="Times New Roman CYR"/>
          <w:color w:val="231F20"/>
        </w:rPr>
        <w:t>сфінкте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-ра і висікання </w:t>
      </w:r>
      <w:proofErr w:type="spellStart"/>
      <w:r>
        <w:rPr>
          <w:rFonts w:ascii="Times New Roman CYR" w:hAnsi="Times New Roman CYR" w:cs="Times New Roman CYR"/>
          <w:color w:val="231F20"/>
        </w:rPr>
        <w:t>тріщин</w:t>
      </w:r>
      <w:proofErr w:type="spellEnd"/>
      <w:r>
        <w:rPr>
          <w:rFonts w:ascii="Times New Roman CYR" w:hAnsi="Times New Roman CYR" w:cs="Times New Roman CYR"/>
          <w:color w:val="231F20"/>
        </w:rPr>
        <w:t>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Сверблячка ануса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Сверблячка ануса</w:t>
      </w:r>
      <w:r>
        <w:rPr>
          <w:rFonts w:ascii="Times New Roman" w:hAnsi="Times New Roman" w:cs="Times New Roman"/>
          <w:i/>
          <w:iCs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" w:hAnsi="Times New Roman" w:cs="Times New Roman"/>
          <w:color w:val="231F20"/>
        </w:rPr>
        <w:t>pruritus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ani</w:t>
      </w:r>
      <w:proofErr w:type="spellEnd"/>
      <w:r>
        <w:rPr>
          <w:rFonts w:ascii="Times New Roman" w:hAnsi="Times New Roman" w:cs="Times New Roman"/>
          <w:color w:val="231F20"/>
        </w:rPr>
        <w:t xml:space="preserve">) – </w:t>
      </w:r>
      <w:r>
        <w:rPr>
          <w:rFonts w:ascii="Times New Roman CYR" w:hAnsi="Times New Roman CYR" w:cs="Times New Roman CYR"/>
          <w:color w:val="231F20"/>
        </w:rPr>
        <w:t>це нейродерміт, пов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язаний із розладами </w:t>
      </w:r>
      <w:proofErr w:type="spellStart"/>
      <w:r>
        <w:rPr>
          <w:rFonts w:ascii="Times New Roman CYR" w:hAnsi="Times New Roman CYR" w:cs="Times New Roman CYR"/>
          <w:color w:val="231F20"/>
        </w:rPr>
        <w:t>чутли-вої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сфери </w:t>
      </w:r>
      <w:proofErr w:type="spellStart"/>
      <w:r>
        <w:rPr>
          <w:rFonts w:ascii="Times New Roman CYR" w:hAnsi="Times New Roman CYR" w:cs="Times New Roman CYR"/>
          <w:color w:val="231F20"/>
        </w:rPr>
        <w:t>переферичної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нервової системи шкіри навколо ануса.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Клініка.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Розрізняють первинну </w:t>
      </w:r>
      <w:proofErr w:type="spellStart"/>
      <w:r>
        <w:rPr>
          <w:rFonts w:ascii="Times New Roman CYR" w:hAnsi="Times New Roman CYR" w:cs="Times New Roman CYR"/>
          <w:color w:val="231F20"/>
        </w:rPr>
        <w:t>ідіопатичну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сверблячку і вторинну, як ре-</w:t>
      </w:r>
      <w:proofErr w:type="spellStart"/>
      <w:r>
        <w:rPr>
          <w:rFonts w:ascii="Times New Roman CYR" w:hAnsi="Times New Roman CYR" w:cs="Times New Roman CYR"/>
          <w:color w:val="231F20"/>
        </w:rPr>
        <w:t>зультат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постійного подразнення шкіри ануса виділеннями з кишки. Вона може проявлятися у вигляді вологої і сухої форми. Хронічні форми сверблячки три-</w:t>
      </w:r>
      <w:proofErr w:type="spellStart"/>
      <w:r>
        <w:rPr>
          <w:rFonts w:ascii="Times New Roman CYR" w:hAnsi="Times New Roman CYR" w:cs="Times New Roman CYR"/>
          <w:color w:val="231F20"/>
        </w:rPr>
        <w:t>вають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багато років. Діагноз сверблячки встановлюють на підставі </w:t>
      </w:r>
      <w:proofErr w:type="spellStart"/>
      <w:r>
        <w:rPr>
          <w:rFonts w:ascii="Times New Roman CYR" w:hAnsi="Times New Roman CYR" w:cs="Times New Roman CYR"/>
          <w:color w:val="231F20"/>
        </w:rPr>
        <w:t>суб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єктив</w:t>
      </w:r>
      <w:proofErr w:type="spellEnd"/>
      <w:r>
        <w:rPr>
          <w:rFonts w:ascii="Times New Roman CYR" w:hAnsi="Times New Roman CYR" w:cs="Times New Roman CYR"/>
          <w:color w:val="231F20"/>
        </w:rPr>
        <w:t>-ного відчуття хворого й огляду анальної ділянки.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Лікування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в основному спрямоване на ліквідацію негативних факторів, проведення гігієнічних заходів, регуляцію дієти (забороняють приймати </w:t>
      </w:r>
      <w:proofErr w:type="spellStart"/>
      <w:r>
        <w:rPr>
          <w:rFonts w:ascii="Times New Roman CYR" w:hAnsi="Times New Roman CYR" w:cs="Times New Roman CYR"/>
          <w:color w:val="231F20"/>
        </w:rPr>
        <w:t>алко-голь</w:t>
      </w:r>
      <w:proofErr w:type="spellEnd"/>
      <w:r>
        <w:rPr>
          <w:rFonts w:ascii="Times New Roman CYR" w:hAnsi="Times New Roman CYR" w:cs="Times New Roman CYR"/>
          <w:color w:val="231F20"/>
        </w:rPr>
        <w:t>, копчені й гострі продукти). Місцево призначають мазі (5 % цинкову, 5-</w:t>
      </w:r>
      <w:r>
        <w:rPr>
          <w:rFonts w:ascii="Times New Roman" w:hAnsi="Times New Roman" w:cs="Times New Roman"/>
          <w:color w:val="231F20"/>
        </w:rPr>
        <w:t xml:space="preserve">10 % </w:t>
      </w:r>
      <w:proofErr w:type="spellStart"/>
      <w:r>
        <w:rPr>
          <w:rFonts w:ascii="Times New Roman CYR" w:hAnsi="Times New Roman CYR" w:cs="Times New Roman CYR"/>
          <w:color w:val="231F20"/>
        </w:rPr>
        <w:t>дерматолову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1-2 % саліцилову кислоту, ментолову, </w:t>
      </w:r>
      <w:proofErr w:type="spellStart"/>
      <w:r>
        <w:rPr>
          <w:rFonts w:ascii="Times New Roman CYR" w:hAnsi="Times New Roman CYR" w:cs="Times New Roman CYR"/>
          <w:color w:val="231F20"/>
        </w:rPr>
        <w:t>гідрокортизонову</w:t>
      </w:r>
      <w:proofErr w:type="spellEnd"/>
      <w:r>
        <w:rPr>
          <w:rFonts w:ascii="Times New Roman CYR" w:hAnsi="Times New Roman CYR" w:cs="Times New Roman CYR"/>
          <w:color w:val="231F20"/>
        </w:rPr>
        <w:t>), присипки, примочки. Підшкірно можна вводити суміш з 0,05 % метиленової синьки, 0,5 % новокаїну, 24 мл дистильованої води, 2 мл 96</w:t>
      </w:r>
      <w:r>
        <w:rPr>
          <w:rFonts w:ascii="Times New Roman" w:hAnsi="Times New Roman" w:cs="Times New Roman"/>
          <w:color w:val="231F20"/>
          <w:sz w:val="13"/>
          <w:szCs w:val="13"/>
        </w:rPr>
        <w:t>0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 xml:space="preserve">спирту + 10 </w:t>
      </w:r>
      <w:proofErr w:type="spellStart"/>
      <w:r>
        <w:rPr>
          <w:rFonts w:ascii="Times New Roman CYR" w:hAnsi="Times New Roman CYR" w:cs="Times New Roman CYR"/>
          <w:color w:val="231F20"/>
        </w:rPr>
        <w:t>кра-пель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адреналіну (А.Н. Рижих, 1988).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 окремих випадках проводять операцію </w:t>
      </w:r>
      <w:proofErr w:type="spellStart"/>
      <w:r>
        <w:rPr>
          <w:rFonts w:ascii="Times New Roman CYR" w:hAnsi="Times New Roman CYR" w:cs="Times New Roman CYR"/>
          <w:color w:val="231F20"/>
        </w:rPr>
        <w:t>Бола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231F20"/>
        </w:rPr>
        <w:t>напівовальні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розрізи з обох боків анального отвору з пересіканням усіх нервових закінчень.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Гострий парапроктит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>Гострий парапроктит (</w:t>
      </w:r>
      <w:proofErr w:type="spellStart"/>
      <w:r>
        <w:rPr>
          <w:rFonts w:ascii="Times New Roman CYR" w:hAnsi="Times New Roman CYR" w:cs="Times New Roman CYR"/>
          <w:color w:val="231F20"/>
        </w:rPr>
        <w:t>paraproctitis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acuta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)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 xml:space="preserve">запалення </w:t>
      </w:r>
      <w:proofErr w:type="spellStart"/>
      <w:r>
        <w:rPr>
          <w:rFonts w:ascii="Times New Roman CYR" w:hAnsi="Times New Roman CYR" w:cs="Times New Roman CYR"/>
          <w:color w:val="231F20"/>
        </w:rPr>
        <w:t>навколопрямокиш-кової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клітковини. Порівняно з іншими запальними процесами має дві </w:t>
      </w:r>
      <w:proofErr w:type="spellStart"/>
      <w:r>
        <w:rPr>
          <w:rFonts w:ascii="Times New Roman CYR" w:hAnsi="Times New Roman CYR" w:cs="Times New Roman CYR"/>
          <w:color w:val="231F20"/>
        </w:rPr>
        <w:t>особли-вості</w:t>
      </w:r>
      <w:proofErr w:type="spellEnd"/>
      <w:r>
        <w:rPr>
          <w:rFonts w:ascii="Times New Roman CYR" w:hAnsi="Times New Roman CYR" w:cs="Times New Roman CYR"/>
          <w:color w:val="231F20"/>
        </w:rPr>
        <w:t>: 1) запалення швидко призводить до гнійно-некротичного руйнування тканин; 2) перехід у хронічну форму й утворення нориць.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Основними причинами парапроктиту є інфікування (стрептококом, </w:t>
      </w:r>
      <w:proofErr w:type="spellStart"/>
      <w:r>
        <w:rPr>
          <w:rFonts w:ascii="Times New Roman CYR" w:hAnsi="Times New Roman CYR" w:cs="Times New Roman CYR"/>
          <w:color w:val="231F20"/>
        </w:rPr>
        <w:t>киш-ковою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паличкою та ін.), пошкодження слизової оболонки або наявність інших запальних захворювань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метастатична форма.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Головною причиною гострого парапроктиту є гнійне запалення анальних залоз, які відкриваються у </w:t>
      </w:r>
      <w:proofErr w:type="spellStart"/>
      <w:r>
        <w:rPr>
          <w:rFonts w:ascii="Times New Roman CYR" w:hAnsi="Times New Roman CYR" w:cs="Times New Roman CYR"/>
          <w:color w:val="231F20"/>
        </w:rPr>
        <w:t>задньопрохідні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пазухи. Чоловіки хворіють у 2 рази частіше від жінок.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За локалізацією розрізняють: 1) підшкірні гнійники; 2) підслизові; 3) </w:t>
      </w:r>
      <w:proofErr w:type="spellStart"/>
      <w:r>
        <w:rPr>
          <w:rFonts w:ascii="Times New Roman CYR" w:hAnsi="Times New Roman CYR" w:cs="Times New Roman CYR"/>
          <w:color w:val="231F20"/>
        </w:rPr>
        <w:t>сіднич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-но-прямокишкові; 4) </w:t>
      </w:r>
      <w:proofErr w:type="spellStart"/>
      <w:r>
        <w:rPr>
          <w:rFonts w:ascii="Times New Roman CYR" w:hAnsi="Times New Roman CYR" w:cs="Times New Roman CYR"/>
          <w:color w:val="231F20"/>
        </w:rPr>
        <w:t>тазово</w:t>
      </w:r>
      <w:proofErr w:type="spellEnd"/>
      <w:r>
        <w:rPr>
          <w:rFonts w:ascii="Times New Roman CYR" w:hAnsi="Times New Roman CYR" w:cs="Times New Roman CYR"/>
          <w:color w:val="231F20"/>
        </w:rPr>
        <w:t>-прямокишкові (рис. 3.5.84).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Клініка. </w:t>
      </w:r>
      <w:r>
        <w:rPr>
          <w:rFonts w:ascii="Times New Roman CYR" w:hAnsi="Times New Roman CYR" w:cs="Times New Roman CYR"/>
          <w:color w:val="231F20"/>
        </w:rPr>
        <w:t xml:space="preserve">Захворювання розпочинається гостро і розвивається дуже швидко з підвищенням температури тіла до 38-39 </w:t>
      </w:r>
      <w:r>
        <w:rPr>
          <w:rFonts w:ascii="Times New Roman" w:hAnsi="Times New Roman" w:cs="Times New Roman"/>
          <w:color w:val="231F20"/>
          <w:sz w:val="13"/>
          <w:szCs w:val="13"/>
        </w:rPr>
        <w:t>0</w:t>
      </w:r>
      <w:r>
        <w:rPr>
          <w:rFonts w:ascii="Times New Roman CYR" w:hAnsi="Times New Roman CYR" w:cs="Times New Roman CYR"/>
          <w:color w:val="231F20"/>
        </w:rPr>
        <w:t xml:space="preserve">С і розвитком інтоксикації. У </w:t>
      </w:r>
      <w:proofErr w:type="spellStart"/>
      <w:r>
        <w:rPr>
          <w:rFonts w:ascii="Times New Roman CYR" w:hAnsi="Times New Roman CYR" w:cs="Times New Roman CYR"/>
          <w:color w:val="231F20"/>
        </w:rPr>
        <w:t>хво-рого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виникає різкий біль у ділянці заднього проходу, який інколи </w:t>
      </w:r>
      <w:proofErr w:type="spellStart"/>
      <w:r>
        <w:rPr>
          <w:rFonts w:ascii="Times New Roman CYR" w:hAnsi="Times New Roman CYR" w:cs="Times New Roman CYR"/>
          <w:color w:val="231F20"/>
        </w:rPr>
        <w:t>супрово-джується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тенезмами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(позивом на дефекацію). При об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єктивному обстеженні виявляють припухлість, гіперемію, болючість при пальпації. При пальцевому дослід-</w:t>
      </w:r>
      <w:proofErr w:type="spellStart"/>
      <w:r>
        <w:rPr>
          <w:rFonts w:ascii="Times New Roman CYR" w:hAnsi="Times New Roman CYR" w:cs="Times New Roman CYR"/>
          <w:color w:val="231F20"/>
        </w:rPr>
        <w:t>женні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виявляють ущільнення на певній ділянці, виникає біль при натискуванні на ура-жену стінку прямої кишки. При сформованих гнійниках у центрі ущільнення виникає</w:t>
      </w:r>
      <w:r>
        <w:rPr>
          <w:rFonts w:ascii="Times New Roman" w:hAnsi="Times New Roman" w:cs="Times New Roman"/>
          <w:color w:val="231F20"/>
          <w:sz w:val="20"/>
          <w:szCs w:val="20"/>
        </w:rPr>
        <w:t>517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31F20"/>
          <w:sz w:val="18"/>
          <w:szCs w:val="18"/>
        </w:rPr>
        <w:t xml:space="preserve">3.5. </w:t>
      </w: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Захворювання та пошкодження органів черевної порожнини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proofErr w:type="spellStart"/>
      <w:r>
        <w:rPr>
          <w:rFonts w:ascii="Times New Roman CYR" w:hAnsi="Times New Roman CYR" w:cs="Times New Roman CYR"/>
          <w:color w:val="231F20"/>
        </w:rPr>
        <w:t>флюктуація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Лікування</w:t>
      </w:r>
      <w:r>
        <w:rPr>
          <w:rFonts w:ascii="Times New Roman" w:hAnsi="Times New Roman" w:cs="Times New Roman"/>
          <w:color w:val="231F20"/>
        </w:rPr>
        <w:t xml:space="preserve"> – </w:t>
      </w:r>
      <w:r>
        <w:rPr>
          <w:rFonts w:ascii="Times New Roman CYR" w:hAnsi="Times New Roman CYR" w:cs="Times New Roman CYR"/>
          <w:color w:val="231F20"/>
        </w:rPr>
        <w:t xml:space="preserve">оперативне (ліки і фізичні процедури не ефективні!), не-відкладне; нехтування операцією є дуже небезпечним і розглядається, як велика тактична помилка. Хворі на гострий парапроктит повинні </w:t>
      </w:r>
      <w:proofErr w:type="spellStart"/>
      <w:r>
        <w:rPr>
          <w:rFonts w:ascii="Times New Roman CYR" w:hAnsi="Times New Roman CYR" w:cs="Times New Roman CYR"/>
          <w:color w:val="231F20"/>
        </w:rPr>
        <w:t>лікува-тись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тільки в стаціонарі. Перед </w:t>
      </w:r>
      <w:proofErr w:type="spellStart"/>
      <w:r>
        <w:rPr>
          <w:rFonts w:ascii="Times New Roman CYR" w:hAnsi="Times New Roman CYR" w:cs="Times New Roman CYR"/>
          <w:color w:val="231F20"/>
        </w:rPr>
        <w:t>опе</w:t>
      </w:r>
      <w:proofErr w:type="spellEnd"/>
      <w:r>
        <w:rPr>
          <w:rFonts w:ascii="Times New Roman CYR" w:hAnsi="Times New Roman CYR" w:cs="Times New Roman CYR"/>
          <w:color w:val="231F20"/>
        </w:rPr>
        <w:t>-рацією їм необхідно очистити пряму кишку розчином фурациліну 1:5</w:t>
      </w:r>
      <w:r>
        <w:rPr>
          <w:rFonts w:ascii="Times New Roman" w:hAnsi="Times New Roman" w:cs="Times New Roman"/>
          <w:color w:val="231F20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000 </w:t>
      </w:r>
      <w:r>
        <w:rPr>
          <w:rFonts w:ascii="Times New Roman CYR" w:hAnsi="Times New Roman CYR" w:cs="Times New Roman CYR"/>
          <w:color w:val="231F20"/>
        </w:rPr>
        <w:t xml:space="preserve">і добре помити промежину. </w:t>
      </w:r>
      <w:proofErr w:type="spellStart"/>
      <w:r>
        <w:rPr>
          <w:rFonts w:ascii="Times New Roman CYR" w:hAnsi="Times New Roman CYR" w:cs="Times New Roman CYR"/>
          <w:color w:val="231F20"/>
        </w:rPr>
        <w:t>Оперува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-ти слід тільки під загальним </w:t>
      </w:r>
      <w:proofErr w:type="spellStart"/>
      <w:r>
        <w:rPr>
          <w:rFonts w:ascii="Times New Roman CYR" w:hAnsi="Times New Roman CYR" w:cs="Times New Roman CYR"/>
          <w:color w:val="231F20"/>
        </w:rPr>
        <w:t>нарко-зом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Операція полягає у виконанні овальних розрізів навколо прямої кишки, широкому </w:t>
      </w:r>
      <w:r>
        <w:rPr>
          <w:rFonts w:ascii="Times New Roman CYR" w:hAnsi="Times New Roman CYR" w:cs="Times New Roman CYR"/>
          <w:color w:val="231F20"/>
        </w:rPr>
        <w:lastRenderedPageBreak/>
        <w:t xml:space="preserve">розкритті гнійної порожнини, звільненні її від гною, про-веденні ретельної ревізії та </w:t>
      </w:r>
      <w:proofErr w:type="spellStart"/>
      <w:r>
        <w:rPr>
          <w:rFonts w:ascii="Times New Roman CYR" w:hAnsi="Times New Roman CYR" w:cs="Times New Roman CYR"/>
          <w:color w:val="231F20"/>
        </w:rPr>
        <w:t>дренуван</w:t>
      </w:r>
      <w:proofErr w:type="spellEnd"/>
      <w:r>
        <w:rPr>
          <w:rFonts w:ascii="Times New Roman CYR" w:hAnsi="Times New Roman CYR" w:cs="Times New Roman CYR"/>
          <w:color w:val="231F20"/>
        </w:rPr>
        <w:t>-ня гнійника. Якщо під час операції ви-явлено зв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 xml:space="preserve">язок гнійника з просвітом </w:t>
      </w:r>
      <w:proofErr w:type="spellStart"/>
      <w:r>
        <w:rPr>
          <w:rFonts w:ascii="Times New Roman CYR" w:hAnsi="Times New Roman CYR" w:cs="Times New Roman CYR"/>
          <w:color w:val="231F20"/>
        </w:rPr>
        <w:t>пря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-мої кишки, необхідно розтягнути сфінктер і в кишку ввести тампон з маззю Виш-невського або дві трубки для </w:t>
      </w:r>
      <w:proofErr w:type="spellStart"/>
      <w:r>
        <w:rPr>
          <w:rFonts w:ascii="Times New Roman CYR" w:hAnsi="Times New Roman CYR" w:cs="Times New Roman CYR"/>
          <w:color w:val="231F20"/>
        </w:rPr>
        <w:t>промиван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-ня. При цьому, потрібно домогтися </w:t>
      </w:r>
      <w:proofErr w:type="spellStart"/>
      <w:r>
        <w:rPr>
          <w:rFonts w:ascii="Times New Roman CYR" w:hAnsi="Times New Roman CYR" w:cs="Times New Roman CYR"/>
          <w:color w:val="231F20"/>
        </w:rPr>
        <w:t>загоє-ння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рани від </w:t>
      </w:r>
      <w:proofErr w:type="spellStart"/>
      <w:r>
        <w:rPr>
          <w:rFonts w:ascii="Times New Roman CYR" w:hAnsi="Times New Roman CYR" w:cs="Times New Roman CYR"/>
          <w:color w:val="231F20"/>
        </w:rPr>
        <w:t>дна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Якщо гострий </w:t>
      </w:r>
      <w:proofErr w:type="spellStart"/>
      <w:r>
        <w:rPr>
          <w:rFonts w:ascii="Times New Roman CYR" w:hAnsi="Times New Roman CYR" w:cs="Times New Roman CYR"/>
          <w:color w:val="231F20"/>
        </w:rPr>
        <w:t>парапрок-тит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не закінчується одужанням, він переходить у хронічну стадію з формуванням нориць різної локалізації (рис. 3.6.85).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Епітеліальні куприкові ходи </w:t>
      </w:r>
      <w:r>
        <w:rPr>
          <w:rFonts w:ascii="Times New Roman CYR" w:hAnsi="Times New Roman CYR" w:cs="Times New Roman CYR"/>
          <w:color w:val="231F20"/>
        </w:rPr>
        <w:t xml:space="preserve">виникають на ІІ-ІІІ місяці </w:t>
      </w:r>
      <w:proofErr w:type="spellStart"/>
      <w:r>
        <w:rPr>
          <w:rFonts w:ascii="Times New Roman CYR" w:hAnsi="Times New Roman CYR" w:cs="Times New Roman CYR"/>
          <w:color w:val="231F20"/>
        </w:rPr>
        <w:t>внутрішньоутроб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-ного розвитку внаслідок неповної редукції </w:t>
      </w:r>
      <w:proofErr w:type="spellStart"/>
      <w:r>
        <w:rPr>
          <w:rFonts w:ascii="Times New Roman CYR" w:hAnsi="Times New Roman CYR" w:cs="Times New Roman CYR"/>
          <w:color w:val="231F20"/>
        </w:rPr>
        <w:t>надхребтової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групи м</w:t>
      </w:r>
      <w:r>
        <w:rPr>
          <w:rFonts w:ascii="Times New Roman" w:hAnsi="Times New Roman" w:cs="Times New Roman"/>
          <w:color w:val="231F20"/>
        </w:rPr>
        <w:t>’</w:t>
      </w:r>
      <w:r>
        <w:rPr>
          <w:rFonts w:ascii="Times New Roman CYR" w:hAnsi="Times New Roman CYR" w:cs="Times New Roman CYR"/>
          <w:color w:val="231F20"/>
        </w:rPr>
        <w:t>язів хвоста.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За ступенем розвитку їх можна розділити на ямки, або воронкоподібні </w:t>
      </w:r>
      <w:proofErr w:type="spellStart"/>
      <w:r>
        <w:rPr>
          <w:rFonts w:ascii="Times New Roman CYR" w:hAnsi="Times New Roman CYR" w:cs="Times New Roman CYR"/>
          <w:color w:val="231F20"/>
        </w:rPr>
        <w:t>заглиб-лення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поодинокі або множинні ходи, які можуть проникати в куприковий ка-нал і, навіть, сполучатися зі спинним мозком. Усі ці форми розташовуються позаду від куприка в підшкірній клітковині і відкриваються поодинокими або множинними ходами. Переважно проявляються у віці 18-30 років. У </w:t>
      </w:r>
      <w:proofErr w:type="spellStart"/>
      <w:r>
        <w:rPr>
          <w:rFonts w:ascii="Times New Roman CYR" w:hAnsi="Times New Roman CYR" w:cs="Times New Roman CYR"/>
          <w:color w:val="231F20"/>
        </w:rPr>
        <w:t>куприко-вих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ходах часто можуть рости волосинки, скупчуватися виділення сальних і потових залоз.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За морфологічним складом розрізняють: 1) епітеліальні куприкові ходи; 2) пре-сакральні пухлини; 3) </w:t>
      </w:r>
      <w:proofErr w:type="spellStart"/>
      <w:r>
        <w:rPr>
          <w:rFonts w:ascii="Times New Roman CYR" w:hAnsi="Times New Roman CYR" w:cs="Times New Roman CYR"/>
          <w:color w:val="231F20"/>
        </w:rPr>
        <w:t>хвостоподібні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придатки.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>Клініка.</w:t>
      </w:r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 CYR" w:hAnsi="Times New Roman CYR" w:cs="Times New Roman CYR"/>
          <w:color w:val="231F20"/>
        </w:rPr>
        <w:t>Приводом для звертання хворого за медичною допомогою є фор-</w:t>
      </w:r>
      <w:proofErr w:type="spellStart"/>
      <w:r>
        <w:rPr>
          <w:rFonts w:ascii="Times New Roman CYR" w:hAnsi="Times New Roman CYR" w:cs="Times New Roman CYR"/>
          <w:color w:val="231F20"/>
        </w:rPr>
        <w:t>мування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гнійного процесу, який виникає при </w:t>
      </w:r>
      <w:proofErr w:type="spellStart"/>
      <w:r>
        <w:rPr>
          <w:rFonts w:ascii="Times New Roman CYR" w:hAnsi="Times New Roman CYR" w:cs="Times New Roman CYR"/>
          <w:color w:val="231F20"/>
        </w:rPr>
        <w:t>закупоренні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епітеліальних ходів.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Сформований гнійник після його самостійного розкриття, як правило, </w:t>
      </w:r>
      <w:proofErr w:type="spellStart"/>
      <w:r>
        <w:rPr>
          <w:rFonts w:ascii="Times New Roman CYR" w:hAnsi="Times New Roman CYR" w:cs="Times New Roman CYR"/>
          <w:color w:val="231F20"/>
        </w:rPr>
        <w:t>ускладнюється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гнійною норицею, яка формується по середній лінії </w:t>
      </w:r>
      <w:proofErr w:type="spellStart"/>
      <w:r>
        <w:rPr>
          <w:rFonts w:ascii="Times New Roman CYR" w:hAnsi="Times New Roman CYR" w:cs="Times New Roman CYR"/>
          <w:color w:val="231F20"/>
        </w:rPr>
        <w:t>міжсідничного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заглиблення, над куприком, навколо заднього проходу, на відстані 3-4 см від анального кільця. Діагноз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 xml:space="preserve">Рис. 3.5.85.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Хворий С. 42 р.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Парарек-тальні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нориці.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231F20"/>
          <w:sz w:val="20"/>
          <w:szCs w:val="20"/>
        </w:rPr>
        <w:t xml:space="preserve">Рис. 3.5.84. </w:t>
      </w:r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Схема розташування </w:t>
      </w:r>
      <w:proofErr w:type="spellStart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>параректальних</w:t>
      </w:r>
      <w:proofErr w:type="spellEnd"/>
      <w:r>
        <w:rPr>
          <w:rFonts w:ascii="Times New Roman CYR" w:hAnsi="Times New Roman CYR" w:cs="Times New Roman CYR"/>
          <w:b/>
          <w:bCs/>
          <w:color w:val="231F20"/>
          <w:sz w:val="20"/>
          <w:szCs w:val="20"/>
        </w:rPr>
        <w:t xml:space="preserve"> гнійників.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1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4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3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2</w:t>
      </w:r>
      <w:r>
        <w:rPr>
          <w:rFonts w:ascii="Times New Roman" w:hAnsi="Times New Roman" w:cs="Times New Roman"/>
          <w:color w:val="231F20"/>
          <w:sz w:val="20"/>
          <w:szCs w:val="20"/>
        </w:rPr>
        <w:t>518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color w:val="231F20"/>
          <w:sz w:val="18"/>
          <w:szCs w:val="18"/>
        </w:rPr>
        <w:t>Спеціальна хірургія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встановлюють візуально, підтверджують за допомогою </w:t>
      </w:r>
      <w:proofErr w:type="spellStart"/>
      <w:r>
        <w:rPr>
          <w:rFonts w:ascii="Times New Roman CYR" w:hAnsi="Times New Roman CYR" w:cs="Times New Roman CYR"/>
          <w:color w:val="231F20"/>
        </w:rPr>
        <w:t>фістулографії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Лікування. </w:t>
      </w:r>
      <w:r>
        <w:rPr>
          <w:rFonts w:ascii="Times New Roman CYR" w:hAnsi="Times New Roman CYR" w:cs="Times New Roman CYR"/>
          <w:color w:val="231F20"/>
        </w:rPr>
        <w:t>Хворим проводять санацію нориці, для цього використовують анти-септики, припікання міцним розчином КMnО</w:t>
      </w:r>
      <w:r>
        <w:rPr>
          <w:rFonts w:ascii="Times New Roman" w:hAnsi="Times New Roman" w:cs="Times New Roman"/>
          <w:color w:val="231F20"/>
          <w:sz w:val="13"/>
          <w:szCs w:val="13"/>
        </w:rPr>
        <w:t>4</w:t>
      </w:r>
      <w:r>
        <w:rPr>
          <w:rFonts w:ascii="Times New Roman" w:hAnsi="Times New Roman" w:cs="Times New Roman"/>
          <w:color w:val="231F20"/>
        </w:rPr>
        <w:t xml:space="preserve">, 5 % </w:t>
      </w:r>
      <w:r>
        <w:rPr>
          <w:rFonts w:ascii="Times New Roman CYR" w:hAnsi="Times New Roman CYR" w:cs="Times New Roman CYR"/>
          <w:color w:val="231F20"/>
        </w:rPr>
        <w:t xml:space="preserve">розчином йоду. При відсутності ефекту від консервативного лікування виконують операцію. У дітей видалення </w:t>
      </w:r>
      <w:proofErr w:type="spellStart"/>
      <w:r>
        <w:rPr>
          <w:rFonts w:ascii="Times New Roman CYR" w:hAnsi="Times New Roman CYR" w:cs="Times New Roman CYR"/>
          <w:color w:val="231F20"/>
        </w:rPr>
        <w:t>патоло-гічного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утвору рекомендують проводити у віці після року. Наявність абсцесу, флегмони є показанням до їх негайного розкриття. Найраціональнішою є операція на стадії </w:t>
      </w:r>
      <w:proofErr w:type="spellStart"/>
      <w:r>
        <w:rPr>
          <w:rFonts w:ascii="Times New Roman CYR" w:hAnsi="Times New Roman CYR" w:cs="Times New Roman CYR"/>
          <w:color w:val="231F20"/>
        </w:rPr>
        <w:t>зати-хання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гнійного процесу. У цих випадках проводять висікання епітеліальних куприкових ходів.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231F20"/>
          <w:sz w:val="26"/>
          <w:szCs w:val="26"/>
        </w:rPr>
        <w:t>Доброякісні пухлини прямої кишки</w:t>
      </w:r>
      <w:bookmarkStart w:id="0" w:name="_GoBack"/>
      <w:bookmarkEnd w:id="0"/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Доброякісні пухлини анального каналу та </w:t>
      </w:r>
      <w:proofErr w:type="spellStart"/>
      <w:r>
        <w:rPr>
          <w:rFonts w:ascii="Times New Roman CYR" w:hAnsi="Times New Roman CYR" w:cs="Times New Roman CYR"/>
          <w:color w:val="231F20"/>
        </w:rPr>
        <w:t>ампулярного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відділу прямої кишки ста-</w:t>
      </w:r>
      <w:proofErr w:type="spellStart"/>
      <w:r>
        <w:rPr>
          <w:rFonts w:ascii="Times New Roman CYR" w:hAnsi="Times New Roman CYR" w:cs="Times New Roman CYR"/>
          <w:color w:val="231F20"/>
        </w:rPr>
        <w:t>новлять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50-70 % усіх пухлин прямої кишки. Трапляються у 2,5-7,5 % усіх хворих із патологією прямої кишки. Розрізняють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епітеліальні </w:t>
      </w:r>
      <w:r>
        <w:rPr>
          <w:rFonts w:ascii="Times New Roman CYR" w:hAnsi="Times New Roman CYR" w:cs="Times New Roman CYR"/>
          <w:color w:val="231F20"/>
        </w:rPr>
        <w:t xml:space="preserve">пухлини (поліпи),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ворсинчасті </w:t>
      </w:r>
      <w:r>
        <w:rPr>
          <w:rFonts w:ascii="Times New Roman CYR" w:hAnsi="Times New Roman CYR" w:cs="Times New Roman CYR"/>
          <w:color w:val="231F20"/>
        </w:rPr>
        <w:t xml:space="preserve">і пухлини </w:t>
      </w:r>
      <w:r>
        <w:rPr>
          <w:rFonts w:ascii="Times New Roman CYR" w:hAnsi="Times New Roman CYR" w:cs="Times New Roman CYR"/>
          <w:i/>
          <w:iCs/>
          <w:color w:val="231F20"/>
        </w:rPr>
        <w:t xml:space="preserve">неепітеліального походження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 CYR" w:hAnsi="Times New Roman CYR" w:cs="Times New Roman CYR"/>
          <w:color w:val="231F20"/>
        </w:rPr>
        <w:t>лейоміоми</w:t>
      </w:r>
      <w:proofErr w:type="spellEnd"/>
      <w:r>
        <w:rPr>
          <w:rFonts w:ascii="Times New Roman CYR" w:hAnsi="Times New Roman CYR" w:cs="Times New Roman CYR"/>
          <w:color w:val="231F20"/>
        </w:rPr>
        <w:t>, ліпоми, фіброми, судинні пухлини та ін.).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31F20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Клініка. </w:t>
      </w:r>
      <w:r>
        <w:rPr>
          <w:rFonts w:ascii="Times New Roman CYR" w:hAnsi="Times New Roman CYR" w:cs="Times New Roman CYR"/>
          <w:color w:val="231F20"/>
        </w:rPr>
        <w:t xml:space="preserve">Розвиток захворювання залежить від величини, розташування й ускладнень пухлини. Доброякісні пухлини проявляються неприємним </w:t>
      </w:r>
      <w:proofErr w:type="spellStart"/>
      <w:r>
        <w:rPr>
          <w:rFonts w:ascii="Times New Roman CYR" w:hAnsi="Times New Roman CYR" w:cs="Times New Roman CYR"/>
          <w:color w:val="231F20"/>
        </w:rPr>
        <w:t>відчут-тям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стороннього тіла, порушеннями акту дефекації, інколи виникають </w:t>
      </w:r>
      <w:proofErr w:type="spellStart"/>
      <w:r>
        <w:rPr>
          <w:rFonts w:ascii="Times New Roman CYR" w:hAnsi="Times New Roman CYR" w:cs="Times New Roman CYR"/>
          <w:color w:val="231F20"/>
        </w:rPr>
        <w:t>тенезми</w:t>
      </w:r>
      <w:proofErr w:type="spellEnd"/>
      <w:r>
        <w:rPr>
          <w:rFonts w:ascii="Times New Roman CYR" w:hAnsi="Times New Roman CYR" w:cs="Times New Roman CYR"/>
          <w:color w:val="231F20"/>
        </w:rPr>
        <w:t>.</w:t>
      </w:r>
    </w:p>
    <w:p w:rsidR="00903198" w:rsidRDefault="00903198" w:rsidP="00903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31F20"/>
        </w:rPr>
      </w:pPr>
      <w:r>
        <w:rPr>
          <w:rFonts w:ascii="Times New Roman CYR" w:hAnsi="Times New Roman CYR" w:cs="Times New Roman CYR"/>
          <w:color w:val="231F20"/>
        </w:rPr>
        <w:t xml:space="preserve">Низько розташовані пухлини на тонкій ніжці можуть випадати через задній прохід, викликати кровотечі. Діагноз встановлюють на основі пальцевого </w:t>
      </w:r>
      <w:proofErr w:type="spellStart"/>
      <w:r>
        <w:rPr>
          <w:rFonts w:ascii="Times New Roman CYR" w:hAnsi="Times New Roman CYR" w:cs="Times New Roman CYR"/>
          <w:color w:val="231F20"/>
        </w:rPr>
        <w:t>досліджен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-ня, ректоскопії та </w:t>
      </w:r>
      <w:proofErr w:type="spellStart"/>
      <w:r>
        <w:rPr>
          <w:rFonts w:ascii="Times New Roman CYR" w:hAnsi="Times New Roman CYR" w:cs="Times New Roman CYR"/>
          <w:color w:val="231F20"/>
        </w:rPr>
        <w:t>ректороманоскопії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, при високо розміщених пухлинах </w:t>
      </w:r>
      <w:r>
        <w:rPr>
          <w:rFonts w:ascii="Times New Roman" w:hAnsi="Times New Roman" w:cs="Times New Roman"/>
          <w:color w:val="231F20"/>
        </w:rPr>
        <w:t xml:space="preserve">– </w:t>
      </w:r>
      <w:r>
        <w:rPr>
          <w:rFonts w:ascii="Times New Roman CYR" w:hAnsi="Times New Roman CYR" w:cs="Times New Roman CYR"/>
          <w:color w:val="231F20"/>
        </w:rPr>
        <w:t>за до-</w:t>
      </w:r>
      <w:proofErr w:type="spellStart"/>
      <w:r>
        <w:rPr>
          <w:rFonts w:ascii="Times New Roman CYR" w:hAnsi="Times New Roman CYR" w:cs="Times New Roman CYR"/>
          <w:color w:val="231F20"/>
        </w:rPr>
        <w:t>помогою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31F20"/>
        </w:rPr>
        <w:t>колоноскопії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</w:t>
      </w:r>
      <w:r>
        <w:rPr>
          <w:rFonts w:ascii="Times New Roman CYR" w:hAnsi="Times New Roman CYR" w:cs="Times New Roman CYR"/>
          <w:i/>
          <w:iCs/>
          <w:color w:val="231F20"/>
        </w:rPr>
        <w:t>Якщо під час огляду виявляють ущільнення тканин, пух-</w:t>
      </w:r>
      <w:proofErr w:type="spellStart"/>
      <w:r>
        <w:rPr>
          <w:rFonts w:ascii="Times New Roman CYR" w:hAnsi="Times New Roman CYR" w:cs="Times New Roman CYR"/>
          <w:i/>
          <w:iCs/>
          <w:color w:val="231F20"/>
        </w:rPr>
        <w:t>линоподібні</w:t>
      </w:r>
      <w:proofErr w:type="spellEnd"/>
      <w:r>
        <w:rPr>
          <w:rFonts w:ascii="Times New Roman CYR" w:hAnsi="Times New Roman CYR" w:cs="Times New Roman CYR"/>
          <w:i/>
          <w:iCs/>
          <w:color w:val="231F20"/>
        </w:rPr>
        <w:t xml:space="preserve"> утворення </w:t>
      </w:r>
      <w:r>
        <w:rPr>
          <w:rFonts w:ascii="Times New Roman" w:hAnsi="Times New Roman" w:cs="Times New Roman"/>
          <w:i/>
          <w:iCs/>
          <w:color w:val="231F20"/>
        </w:rPr>
        <w:t xml:space="preserve">– </w:t>
      </w:r>
      <w:r>
        <w:rPr>
          <w:rFonts w:ascii="Times New Roman CYR" w:hAnsi="Times New Roman CYR" w:cs="Times New Roman CYR"/>
          <w:i/>
          <w:iCs/>
          <w:color w:val="231F20"/>
        </w:rPr>
        <w:t>здійснюють обов</w:t>
      </w:r>
      <w:r>
        <w:rPr>
          <w:rFonts w:ascii="Times New Roman" w:hAnsi="Times New Roman" w:cs="Times New Roman"/>
          <w:i/>
          <w:iCs/>
          <w:color w:val="231F20"/>
        </w:rPr>
        <w:t>’</w:t>
      </w:r>
      <w:r>
        <w:rPr>
          <w:rFonts w:ascii="Times New Roman CYR" w:hAnsi="Times New Roman CYR" w:cs="Times New Roman CYR"/>
          <w:i/>
          <w:iCs/>
          <w:color w:val="231F20"/>
        </w:rPr>
        <w:t>язково біопсію.</w:t>
      </w:r>
    </w:p>
    <w:p w:rsidR="00903198" w:rsidRPr="00903198" w:rsidRDefault="00903198" w:rsidP="00903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231F20"/>
        </w:rPr>
        <w:t xml:space="preserve">Лікування. </w:t>
      </w:r>
      <w:r>
        <w:rPr>
          <w:rFonts w:ascii="Times New Roman CYR" w:hAnsi="Times New Roman CYR" w:cs="Times New Roman CYR"/>
          <w:color w:val="231F20"/>
        </w:rPr>
        <w:t xml:space="preserve">Доброякісні пухлини прямої кишки підлягають оперативному лікуванню. Поодинокі, високо розташовані пухлини, видаляють за </w:t>
      </w:r>
      <w:proofErr w:type="spellStart"/>
      <w:r>
        <w:rPr>
          <w:rFonts w:ascii="Times New Roman CYR" w:hAnsi="Times New Roman CYR" w:cs="Times New Roman CYR"/>
          <w:color w:val="231F20"/>
        </w:rPr>
        <w:t>допомо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-гою </w:t>
      </w:r>
      <w:proofErr w:type="spellStart"/>
      <w:r>
        <w:rPr>
          <w:rFonts w:ascii="Times New Roman CYR" w:hAnsi="Times New Roman CYR" w:cs="Times New Roman CYR"/>
          <w:color w:val="231F20"/>
        </w:rPr>
        <w:t>ректороманоскопа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. При низько розташованих пухлинах, можливе їх </w:t>
      </w:r>
      <w:proofErr w:type="spellStart"/>
      <w:r>
        <w:rPr>
          <w:rFonts w:ascii="Times New Roman CYR" w:hAnsi="Times New Roman CYR" w:cs="Times New Roman CYR"/>
          <w:color w:val="231F20"/>
        </w:rPr>
        <w:t>трансанальне</w:t>
      </w:r>
      <w:proofErr w:type="spellEnd"/>
      <w:r>
        <w:rPr>
          <w:rFonts w:ascii="Times New Roman CYR" w:hAnsi="Times New Roman CYR" w:cs="Times New Roman CYR"/>
          <w:color w:val="231F20"/>
        </w:rPr>
        <w:t xml:space="preserve"> висічення. При множинних і високо розташованих пухлинах про-водять резекцію відповідної ділянки кишки</w:t>
      </w:r>
    </w:p>
    <w:sectPr w:rsidR="00903198" w:rsidRPr="00903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D"/>
    <w:rsid w:val="00903198"/>
    <w:rsid w:val="009550CB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B02"/>
  <w15:chartTrackingRefBased/>
  <w15:docId w15:val="{E60FD2D5-1737-474D-A9A4-6DA09D67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13707</Words>
  <Characters>7813</Characters>
  <Application>Microsoft Office Word</Application>
  <DocSecurity>0</DocSecurity>
  <Lines>65</Lines>
  <Paragraphs>42</Paragraphs>
  <ScaleCrop>false</ScaleCrop>
  <Company>diakov.net</Company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2024-10-13T14:23:00Z</dcterms:created>
  <dcterms:modified xsi:type="dcterms:W3CDTF">2024-10-13T14:25:00Z</dcterms:modified>
</cp:coreProperties>
</file>