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E2" w:rsidRPr="001D7B2F" w:rsidRDefault="003F02ED" w:rsidP="001D7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2F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3F02ED" w:rsidRPr="001D7B2F" w:rsidRDefault="003F02ED" w:rsidP="001D7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2F">
        <w:rPr>
          <w:rFonts w:ascii="Times New Roman" w:hAnsi="Times New Roman" w:cs="Times New Roman"/>
          <w:b/>
          <w:sz w:val="28"/>
          <w:szCs w:val="28"/>
        </w:rPr>
        <w:t>А</w:t>
      </w:r>
      <w:r w:rsidR="001D7B2F">
        <w:rPr>
          <w:rFonts w:ascii="Times New Roman" w:hAnsi="Times New Roman" w:cs="Times New Roman"/>
          <w:b/>
          <w:sz w:val="28"/>
          <w:szCs w:val="28"/>
        </w:rPr>
        <w:t>б</w:t>
      </w:r>
      <w:r w:rsidRPr="001D7B2F">
        <w:rPr>
          <w:rFonts w:ascii="Times New Roman" w:hAnsi="Times New Roman" w:cs="Times New Roman"/>
          <w:b/>
          <w:sz w:val="28"/>
          <w:szCs w:val="28"/>
        </w:rPr>
        <w:t>сцес і кісти печінки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Абсцес печінки</w:t>
      </w:r>
      <w:r w:rsidR="001D7B2F" w:rsidRPr="002E366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Абсцес печінки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виникає внаслідок потрапляння в печінку через жовчні про-токи або гематогенним чи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лімфогенним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шляхом патогенної мікрофлори або па-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разитів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>. Абсцеси печінки часто розвиваються як ускладнення гнійного процесу в черевній порожнині (гострого апендициту, хол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ециститу і т. ін.). Нерідко абс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цес печінки виникає при амебній дизентерії, ехінокок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озі, 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опісторхозі</w:t>
      </w:r>
      <w:proofErr w:type="spellEnd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, лямбліозі і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ін.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захв</w:t>
      </w:r>
      <w:proofErr w:type="spellEnd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За клінічним перебігом абсцеси можуть бути гострими і хронічними.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Клініка.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При гострому розвитку захворювання хворі скаржаться на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силь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-ний біль у правому підребер’ї з іррадіацією в праву лопатку і плече,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підвищен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-ня температури тіла до 39-40 0С. Гарячка набуває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гектичного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характеру,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хво-рих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морозить, спостерігається рясне потіння. Поряд із цим, виникає загальна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слабість, адинамія, втрата апетиту, нудота та блювання. Шкірні покри-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ви набувають жовтяничного кольо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ру. Досить часто у хворих із такою па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тологією спостерігають збільшен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ня пе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чінки, іноді селезінки, при роз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витку тромбофлебіту ворітної вени та її гілок з’являється асцит. Для вс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тановлення діагнозу важливе значення має УЗД,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комп’ю-те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рна</w:t>
      </w:r>
      <w:proofErr w:type="spellEnd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томографія, сканування печі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нки, які дозволяють уточнити кількість, локалізацію та розміри абсцесів.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При дослідженні крові виявляють анемію, лейкоцитоз із зсувом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лейкоци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-тарної формули вліво, токсичну зернистість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нейтрофілів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і збільшену ШОЕ.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Лікування.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Лікування хворих із даною 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патологією повинно бути диференційованим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і залежати від кількості абсцесів, 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їх величини та наявності усклад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нень. При невеликих множинних абсцесах (ге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матогенних, 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холангіогенних</w:t>
      </w:r>
      <w:proofErr w:type="spellEnd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) при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значають антибіотики групи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цефалоспоринів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цефазолін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цефалексин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мефок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-син та ін.), сульфаніламідні препарати (етазол,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бактрим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сульфадиметоксин та ін.). Препарати слід призначати у великих дозах, краще внутрішньовенно в комбінації з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метраджилом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метронідазолом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трихополом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і т. ін. При великих абсцесах проводять їх розкриття та дренування. Інколи під контролем УЗД виконують прицільну пункцію і дренуван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ня абсцесу. При множинних абсце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сах, розміщених в одній частці, здійснюють сегментарну резекцію печінки. При прориві абсцесу у черевну порожнину  проводять термінову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лапаротомію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>. У всіх випадках лікування абсцесів печінки, крім місцевого, показано загально-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зміцнююче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лікування. Амебні абсцеси потребують специфічного лікування (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еметин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хлорохін-дифосфат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Кісти печінки</w:t>
      </w:r>
      <w:r w:rsidR="001D7B2F" w:rsidRPr="002E366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Кісти печінки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розрізняють справжні та несправжні. 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Справжня кіста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– це патологічна замкнута порожнина з рідинним вмістом, внутрішня поверхня якої вистелена епітелієм або без нього 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>(</w:t>
      </w:r>
      <w:proofErr w:type="spellStart"/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псевдокіста</w:t>
      </w:r>
      <w:proofErr w:type="spellEnd"/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>).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Справжні кісти, як правило, уродженого характеру і виникають внаслі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док 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внутрішньозародкового</w:t>
      </w:r>
      <w:proofErr w:type="spellEnd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ангіо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холіту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чи порушень процесу диференціаці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ї. Найпоширенішою причиною 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псев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докіст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є паразитарні (ехінокок) запальні захворювання печінки та травми.</w:t>
      </w:r>
      <w:r w:rsidR="001D7B2F" w:rsidRPr="002E366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Найбільш часто зустрічається ехінококоз, який зумовлений паразитуванням личинок стьожкового ехінокока в печінці. 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Основними носіями паразита є со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баки, шакали, вовки, лисиці. Проміжним – люд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ина, вівці, свині та інші твари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ни. При попаданні в організм людини, зародки гельмінта потрапляють у стінку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color w:val="231F20"/>
          <w:sz w:val="24"/>
          <w:szCs w:val="24"/>
        </w:rPr>
        <w:t>кишки і з плином крові досягають печінки. І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з них у печінці розвиваються міхурці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– личинки паразита (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ларвіциди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>), які ростуть повільно, іноді десятками років, довжиною бувають від 1 мм до 40-50 см, всередині заповнені рідиною.</w:t>
      </w:r>
    </w:p>
    <w:p w:rsidR="003F02ED" w:rsidRPr="002E3668" w:rsidRDefault="001D7B2F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color w:val="231F20"/>
          <w:sz w:val="24"/>
          <w:szCs w:val="24"/>
        </w:rPr>
        <w:t>Стінка міхурця</w:t>
      </w:r>
      <w:r w:rsidR="003F02ED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складається з внутрішньої (ге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рмінативної) і зовнішньої (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кути</w:t>
      </w:r>
      <w:r w:rsidR="003F02ED" w:rsidRPr="002E3668">
        <w:rPr>
          <w:rFonts w:ascii="Times New Roman" w:hAnsi="Times New Roman" w:cs="Times New Roman"/>
          <w:color w:val="231F20"/>
          <w:sz w:val="24"/>
          <w:szCs w:val="24"/>
        </w:rPr>
        <w:t>кулярної</w:t>
      </w:r>
      <w:proofErr w:type="spellEnd"/>
      <w:r w:rsidR="003F02ED" w:rsidRPr="002E3668">
        <w:rPr>
          <w:rFonts w:ascii="Times New Roman" w:hAnsi="Times New Roman" w:cs="Times New Roman"/>
          <w:color w:val="231F20"/>
          <w:sz w:val="24"/>
          <w:szCs w:val="24"/>
        </w:rPr>
        <w:t>) оболонок. Навколо пухиря, вна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слідок реактивних запальних про</w:t>
      </w:r>
      <w:r w:rsidR="003F02ED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цесів в оточуючій паразита </w:t>
      </w:r>
      <w:r w:rsidR="003F02ED" w:rsidRPr="002E3668">
        <w:rPr>
          <w:rFonts w:ascii="Times New Roman" w:hAnsi="Times New Roman" w:cs="Times New Roman"/>
          <w:color w:val="231F20"/>
          <w:sz w:val="24"/>
          <w:szCs w:val="24"/>
        </w:rPr>
        <w:lastRenderedPageBreak/>
        <w:t>тканині формується фіброзна капсула. На організм людини ехінокок чинить токсичний, алергічний і механічний вплив.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Клінічні прояви кіст печінки залежать від їх локалізації, розмірів, пошкодження прилеглих тканин та ускладн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ень. На ранніх стадіях формуван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ня кісти у хворих виникає тяжкість у правому підребер’ї. Із ростом її з’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являєть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ся біль. Можлива його іррадіація під праву лопатку, в плече, поперек. Інколи хворих турбують нудота, блювання, поганий апетит та метеоризм. При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наяв-ності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ехінококової кісти у хворих можуть виникати різні алергічні прояви: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кро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>-пивниця, сверблячка. При натисканні на жов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чні шляхи спостерігається жовтя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ниця. При пальпації печінки – вона збільшена, іноді випинається реберна дуга і нижні ребра, часто визначається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пухлиноподібний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утвір і симптом “тремтіння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гідатид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”. 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Із додаткових ме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тодів дослідження для встановлення діагн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озу має значення УЗД-</w:t>
      </w:r>
      <w:proofErr w:type="spellStart"/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ехонегатив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ний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ут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вір із чіткими й рівними краями.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Комп’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ютерна томографія дає мож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ливість уточнити розміри й локалізацію кісти.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При підозрі на метастатичне ура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ження печінки виконують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лапароскопію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і прицільну біопсію печінки.</w:t>
      </w:r>
    </w:p>
    <w:p w:rsidR="003F02ED" w:rsidRPr="002E3668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2E3668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D7B2F" w:rsidRPr="002E3668">
        <w:rPr>
          <w:rFonts w:ascii="Times New Roman" w:hAnsi="Times New Roman" w:cs="Times New Roman"/>
          <w:color w:val="231F20"/>
          <w:sz w:val="24"/>
          <w:szCs w:val="24"/>
        </w:rPr>
        <w:t>Методом вибору ліку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вання кіст є операція. Консервативну си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мптоматичну терапію вважають до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цільною лише при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полікістозі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печінки.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В окремих випадках при невеликих та ізол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ьованих кістах проводять їх при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ціль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ну </w:t>
      </w:r>
      <w:proofErr w:type="spellStart"/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черезшкірну</w:t>
      </w:r>
      <w:proofErr w:type="spellEnd"/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пункцію під конт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ролем ультразвукового дослідження і видаляють вміст. Якщо це ехінококова кіста, 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її дренують, після чого порожни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ну  обробляю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ть 1% розчином </w:t>
      </w:r>
      <w:proofErr w:type="spellStart"/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трипофлавіну</w:t>
      </w:r>
      <w:proofErr w:type="spellEnd"/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або 2-5% розчином формальде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гіду, 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або 5% спиртовим розчином йоду.</w:t>
      </w:r>
    </w:p>
    <w:p w:rsidR="003F02ED" w:rsidRDefault="003F02ED" w:rsidP="00F16A4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E3668">
        <w:rPr>
          <w:rFonts w:ascii="Times New Roman" w:hAnsi="Times New Roman" w:cs="Times New Roman"/>
          <w:color w:val="231F20"/>
          <w:sz w:val="24"/>
          <w:szCs w:val="24"/>
        </w:rPr>
        <w:t>При наявності кісти великих розмірів зі щіл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ьною стінкою проводять </w:t>
      </w:r>
      <w:proofErr w:type="spellStart"/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лапарото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мію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, розкривають її порожнину, видаляють 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вміст і тампонують великим саль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ником, при необхідності операцію закінчую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ть і зовнішнім дренуванням за до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помогою рукавичко-трубчастого дрен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ажу.</w:t>
      </w:r>
      <w:r w:rsidR="00F16A4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>Зовнішнє дренування залишкової по</w:t>
      </w:r>
      <w:r w:rsidR="002E3668" w:rsidRPr="002E3668">
        <w:rPr>
          <w:rFonts w:ascii="Times New Roman" w:hAnsi="Times New Roman" w:cs="Times New Roman"/>
          <w:color w:val="231F20"/>
          <w:sz w:val="24"/>
          <w:szCs w:val="24"/>
        </w:rPr>
        <w:t>рожнини трубчастими або рукавич</w:t>
      </w:r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ко-трубчастими </w:t>
      </w:r>
      <w:proofErr w:type="spellStart"/>
      <w:r w:rsidRPr="002E3668">
        <w:rPr>
          <w:rFonts w:ascii="Times New Roman" w:hAnsi="Times New Roman" w:cs="Times New Roman"/>
          <w:color w:val="231F20"/>
          <w:sz w:val="24"/>
          <w:szCs w:val="24"/>
        </w:rPr>
        <w:t>дренажами</w:t>
      </w:r>
      <w:proofErr w:type="spellEnd"/>
      <w:r w:rsidRPr="002E3668">
        <w:rPr>
          <w:rFonts w:ascii="Times New Roman" w:hAnsi="Times New Roman" w:cs="Times New Roman"/>
          <w:color w:val="231F20"/>
          <w:sz w:val="24"/>
          <w:szCs w:val="24"/>
        </w:rPr>
        <w:t xml:space="preserve"> виконують після розкриття нагноєної кісти або при її перфорації.</w:t>
      </w:r>
    </w:p>
    <w:p w:rsidR="00D478DB" w:rsidRDefault="00D478DB" w:rsidP="00D478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478DB" w:rsidRPr="00D478DB" w:rsidRDefault="00D478DB" w:rsidP="00D478DB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D478DB">
        <w:rPr>
          <w:rFonts w:ascii="Times New Roman" w:hAnsi="Times New Roman" w:cs="Times New Roman"/>
          <w:b/>
          <w:color w:val="231F20"/>
          <w:sz w:val="28"/>
          <w:szCs w:val="28"/>
        </w:rPr>
        <w:t>Захворювання селезінки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Вроджені вади селезінки</w:t>
      </w:r>
      <w:r w:rsidRPr="00D478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До вроджених вад селезінки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відносять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врод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-жену відсутність селезінки, подвоєння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селезін-ки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додаткова селезінка, яка може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локалізува-тися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біля воріт нормальної селезінки в її зв’язці і у великому сальнику. Зустрічається і так зва-на “блукаюча” селезінка, яка має довгу ніжку, є надмірно рухомою і може зміщувати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сь у різні сторони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Пошкодження селезінки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color w:val="231F20"/>
          <w:sz w:val="24"/>
          <w:szCs w:val="24"/>
        </w:rPr>
        <w:t>Розрізняють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відкриті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і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закриті </w:t>
      </w:r>
      <w:proofErr w:type="spellStart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пошкоджен</w:t>
      </w:r>
      <w:proofErr w:type="spellEnd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-ня селезінки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. Найбільш часто вони виникають при травмі грудної клітки зліва і при травмі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вер-хнього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відділу живота. Травмам селезінки час-то сприяє її патологічний стан: збільшення у розмірах, пухкість і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ранимість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паренхіми, не-спроможність капсули. Зустрічаються і так звані “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самовільні розриви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” селезінки, які вини-кають при різких рухах, чханні, кашлі.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Клініка.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При пошкодженні селезінки у хворих виникають ознаки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гострої кровотечі, шоку,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до яких приєднуються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симптоми </w:t>
      </w:r>
      <w:proofErr w:type="spellStart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под-разнення</w:t>
      </w:r>
      <w:proofErr w:type="spellEnd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очеревини.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У перші години після травми у потерпілих з’являється біль у ділянці лівого підребер’я, рідше – у верхньому відділі живота з іррадіацією в ліве плече, лопатку. Поряд із цим, у хворих з’являється загальна слабість,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запаморо-чення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. При огляді шкірні покриви бліді, покриті холодним потом; виникає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тахі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-кардія, знижується артеріальний тиск. При пальпації живота виявляють бо-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лючість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, напруження м’язів передньої черевної стінки, позитивний симптом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Щоткіна-Блюмберга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притуплення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перкуторного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звуку в бокових каналах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жи-вота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що свідчить про наявність рідини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lastRenderedPageBreak/>
        <w:t>( крові).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Важливе значення для встановлення діагнозу має загальний аналіз крові в динаміці,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лапароцентез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із пошуковим катетером,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лапароскопія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Лікування.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При пошкодженнях селезінки і наявності клініки кровотечі, що продовжується, проводять екстрену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лапаротомію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метою якої є зупинка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кро-вотечі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та попередження інфікування черевної порожнини. Частіше всього у цих випадках виконують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спленектомію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(видалення селезінки). При невеликих розривах, особливо полюсів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органа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, нерідко здійснюють зашивання рани з там-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понадою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великим сальником, перев’язку селезінкової артерії.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Абсцес селезінки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Абсцес селезінки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виникає при наявності септичних процесів в організмі: остеомієліту, ендокардиту і т. ін., або як ускладнення різних інфекційних за-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хворювань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. Гнійники селезінки можуть бути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одиничними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і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множинними.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Клініка.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У хворих виникає біль у лівому підребер’ї, який посилюється при рухах і в положенні хворого на лівому боці. Одночасно розвивається парез кишечника. При пальпації відмічають болючість і напруження м’язів передньої черевної стінки у лівому підребер’ї. Разом із цим пальпують збільшену і болю-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чу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селезінку.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При дослідженні крові виявляють високий лейкоцитоз, анемію, збільшену ШОЕ.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Лікування.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Методом вибору лікування хворих з абсцесом селезінки є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спле-нектомія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(повне видалення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органа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Кісти селезінки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Кісти селезінки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розрізняють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вроджені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і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набуті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. Вроджені кісти, як прави-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ло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є 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справжніми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кістами, внутрішня поверхня, яких вистелена 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ендотеліаль-ною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оболонкою. Набуті (</w:t>
      </w: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несправжні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) кісти виникають переважно після травм, інфекційних захворювань (ехінокок,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цистициркоз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альвеокок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), перенесеного інфаркту селезінки.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Клініка.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При збільшенні кісти у хворих виникає біль у лівому підребер’ї, часто з іррадіацією в ліве плече, лопатку. При наявності великих кіст з’яв-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ляється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асиметрія живота, можуть виникати ознаки стиснення сусідніх органів.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color w:val="231F20"/>
          <w:sz w:val="24"/>
          <w:szCs w:val="24"/>
        </w:rPr>
        <w:t>При пальпації визначається збільшена, гладка, еластичної консистенції, мало-рухома, неболюча селезінка.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Із додаткових методів дослідження для встановлення діагнозу мають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зна-чення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УЗД, комп’ютерна томографія,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лапароскопія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рентгенконтрастне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дослі-дження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судин селезінки.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Лікування.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Найбільш виправданим є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спленектомія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proofErr w:type="spellStart"/>
      <w:r w:rsidRPr="00D478DB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Спленомегалія</w:t>
      </w:r>
      <w:proofErr w:type="spellEnd"/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Спленомегалія</w:t>
      </w:r>
      <w:proofErr w:type="spellEnd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– збільшення селезінки в розмірах; виникає не тільки при її захворюваннях, але й досить часто спостері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гається як симптом при інших за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хворюваннях (цирозі печінки, черевному тифі, малярії, хворобі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Верльгофа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і т. ін.).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Спленомегалія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нерідко супроводжується </w:t>
      </w:r>
      <w:proofErr w:type="spellStart"/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гіперспленізмом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(порушенням функції селезінки), який характеризується пошкодженням клітин крові, у хворих вини-кає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еритропенія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, 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лейкоцитопенія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і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тромбопенія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Клініка. 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Збільшення селезінки супроводжується болем у лівому підребер’ї з іррадіацією в ліве плече, лопатку. У хворих можуть виникати диспепсичні розлади: нудота, поганий апетит, запори. При наявності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гіперсплені-зму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з’являється головний біль,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запа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-морочення, серцебиття, синяки на тілі. Шкірні покриви бліді. При пальпації живота виявляють збільшену селезінку. Для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верифі-кації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діагнозу важливе значення має загальний аналіз крові, УЗД, комп’ютерна томографія,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скануван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-ня селезінки з радіоактивним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тех-нецієм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або індієм,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целіакографія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рентгенконтрастне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дослідження су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дин селезінки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.</w:t>
      </w:r>
      <w:bookmarkStart w:id="0" w:name="_GoBack"/>
      <w:bookmarkEnd w:id="0"/>
    </w:p>
    <w:p w:rsidR="00D478DB" w:rsidRPr="00D478DB" w:rsidRDefault="00D478DB" w:rsidP="00D478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DB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Лікування.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Вибір методу ліку-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вання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спленомегалії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визначається в кожному конкретному випадку за-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хворювання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індивідуально і залежить від причини, яка зумовила збільшення селезінки. При наявності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спленомегалії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, як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а супроводжується явищами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гіпер</w:t>
      </w:r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спленізму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 xml:space="preserve"> проводять </w:t>
      </w:r>
      <w:proofErr w:type="spellStart"/>
      <w:r w:rsidRPr="00D478DB">
        <w:rPr>
          <w:rFonts w:ascii="Times New Roman" w:hAnsi="Times New Roman" w:cs="Times New Roman"/>
          <w:color w:val="231F20"/>
          <w:sz w:val="24"/>
          <w:szCs w:val="24"/>
        </w:rPr>
        <w:t>спленектомію</w:t>
      </w:r>
      <w:proofErr w:type="spellEnd"/>
      <w:r w:rsidRPr="00D478D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478DB" w:rsidRPr="00D478DB" w:rsidRDefault="00D478DB" w:rsidP="00D478D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sectPr w:rsidR="00D478DB" w:rsidRPr="00D47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81" w:rsidRDefault="00361081" w:rsidP="003F02ED">
      <w:pPr>
        <w:spacing w:after="0" w:line="240" w:lineRule="auto"/>
      </w:pPr>
      <w:r>
        <w:separator/>
      </w:r>
    </w:p>
  </w:endnote>
  <w:endnote w:type="continuationSeparator" w:id="0">
    <w:p w:rsidR="00361081" w:rsidRDefault="00361081" w:rsidP="003F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ED" w:rsidRDefault="003F02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184065"/>
      <w:docPartObj>
        <w:docPartGallery w:val="Page Numbers (Bottom of Page)"/>
        <w:docPartUnique/>
      </w:docPartObj>
    </w:sdtPr>
    <w:sdtEndPr/>
    <w:sdtContent>
      <w:p w:rsidR="003F02ED" w:rsidRDefault="003F02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DB">
          <w:rPr>
            <w:noProof/>
          </w:rPr>
          <w:t>3</w:t>
        </w:r>
        <w:r>
          <w:fldChar w:fldCharType="end"/>
        </w:r>
      </w:p>
    </w:sdtContent>
  </w:sdt>
  <w:p w:rsidR="003F02ED" w:rsidRDefault="003F02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ED" w:rsidRDefault="003F0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81" w:rsidRDefault="00361081" w:rsidP="003F02ED">
      <w:pPr>
        <w:spacing w:after="0" w:line="240" w:lineRule="auto"/>
      </w:pPr>
      <w:r>
        <w:separator/>
      </w:r>
    </w:p>
  </w:footnote>
  <w:footnote w:type="continuationSeparator" w:id="0">
    <w:p w:rsidR="00361081" w:rsidRDefault="00361081" w:rsidP="003F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ED" w:rsidRDefault="003F0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ED" w:rsidRDefault="003F02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ED" w:rsidRDefault="003F0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85"/>
    <w:rsid w:val="001B6D8F"/>
    <w:rsid w:val="001D7B2F"/>
    <w:rsid w:val="002E3668"/>
    <w:rsid w:val="00361081"/>
    <w:rsid w:val="003F02ED"/>
    <w:rsid w:val="00D478DB"/>
    <w:rsid w:val="00D76285"/>
    <w:rsid w:val="00F16A46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1945"/>
  <w15:chartTrackingRefBased/>
  <w15:docId w15:val="{7EE7DD0C-1DA5-4060-8C03-39B17C6F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2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02ED"/>
  </w:style>
  <w:style w:type="paragraph" w:styleId="a5">
    <w:name w:val="footer"/>
    <w:basedOn w:val="a"/>
    <w:link w:val="a6"/>
    <w:uiPriority w:val="99"/>
    <w:unhideWhenUsed/>
    <w:rsid w:val="003F02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6644</Words>
  <Characters>3788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2024-10-13T14:29:00Z</dcterms:created>
  <dcterms:modified xsi:type="dcterms:W3CDTF">2024-10-20T14:47:00Z</dcterms:modified>
</cp:coreProperties>
</file>